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</w:rPr>
      </w:pPr>
      <w:r w:rsidRPr="00E21C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-752475</wp:posOffset>
            </wp:positionV>
            <wp:extent cx="1371600" cy="1647825"/>
            <wp:effectExtent l="19050" t="0" r="0" b="0"/>
            <wp:wrapThrough wrapText="bothSides">
              <wp:wrapPolygon edited="0">
                <wp:start x="-300" y="0"/>
                <wp:lineTo x="-300" y="21475"/>
                <wp:lineTo x="21600" y="21475"/>
                <wp:lineTo x="21600" y="0"/>
                <wp:lineTo x="-30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ประกาศสภาองค์การบริหารส่วนตำบลวังคัน</w:t>
      </w: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เรียกประชุมสภาองค์การบริหารส่วนตำบลวังคัน 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สมัยแรก ครั้งที่ ๑/๒๕๕๘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F24BF" w:rsidRDefault="00CF24BF" w:rsidP="00CF24BF">
      <w:pPr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ว่าด้วยข้อบังคับการประชุมสภาท้องถิ่น     พ.ศ.๒๕๔๗ แก้ไขเพิ่มเติมฉบับที่ ๒ พ.ศ.๒๕๕๔ ข้อ  ๒๒ ให้ประธานสภาท้องถิ่นแจ้งเป็นหนังสือให้สมาชิกสภาท้องถิ่นทราบล่วงหน้า พร้อมทั้งปิดประกาศไว้ในที่เปิดเผย ณ สำนักงานองค์กรปกครองส่วนท้องถิ่นก่อนกำหนดวันเปิดสมัยประชุมไม่น้อยกว่าสามวันนั้น</w:t>
      </w:r>
    </w:p>
    <w:p w:rsidR="00CF24BF" w:rsidRPr="00791460" w:rsidRDefault="00CF24BF" w:rsidP="00CF24BF">
      <w:pPr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สภาองค์การบริหารส่วนตำบลวังคัน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จึงขอประกาศเรียกประชุมสภาองค์การบริหารส่วนตำบลวังคัน สมัยประชุมสามัญประจำปี สมัยแรก ของปี พ.ศ.๒๕๕๘ </w:t>
      </w:r>
      <w:r>
        <w:rPr>
          <w:rFonts w:ascii="TH SarabunIT๙" w:hAnsi="TH SarabunIT๙" w:cs="TH SarabunIT๙"/>
          <w:sz w:val="32"/>
          <w:szCs w:val="32"/>
          <w:cs/>
        </w:rPr>
        <w:t>วันเริ่มต้น ๒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เป็นต้นไป มีกำหนด ๑๕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ab/>
      </w:r>
      <w:r w:rsidRPr="00E21C54">
        <w:rPr>
          <w:rFonts w:ascii="TH SarabunIT๙" w:hAnsi="TH SarabunIT๙" w:cs="TH SarabunIT๙"/>
          <w:sz w:val="32"/>
          <w:szCs w:val="32"/>
          <w:cs/>
        </w:rPr>
        <w:tab/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นายวันชัย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ปกรณ์</w:t>
      </w:r>
      <w:r w:rsidRPr="00E21C54">
        <w:rPr>
          <w:rFonts w:ascii="TH SarabunIT๙" w:hAnsi="TH SarabunIT๙" w:cs="TH SarabunIT๙"/>
          <w:sz w:val="32"/>
          <w:szCs w:val="32"/>
          <w:cs/>
        </w:rPr>
        <w:t>)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ประธานสภาองค์การบริหารส่วนตำบลวังคัน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</w:rPr>
      </w:pPr>
      <w:r w:rsidRPr="00E21C54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-752475</wp:posOffset>
            </wp:positionV>
            <wp:extent cx="1371600" cy="1647825"/>
            <wp:effectExtent l="19050" t="0" r="0" b="0"/>
            <wp:wrapThrough wrapText="bothSides">
              <wp:wrapPolygon edited="0">
                <wp:start x="-300" y="0"/>
                <wp:lineTo x="-300" y="21475"/>
                <wp:lineTo x="21600" y="21475"/>
                <wp:lineTo x="21600" y="0"/>
                <wp:lineTo x="-30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ประกาศสภาองค์การบริหารส่วนตำบลวังคัน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เรื่อง กำหนดประชุมสภาองค์การบริหารส่วนตำบลวังคัน สมัยแรก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F24BF" w:rsidRPr="00E21C54" w:rsidRDefault="00CF24BF" w:rsidP="00CF24BF">
      <w:pPr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ด้วย สภาองค์การบริหารส่วนตำบลวังคัน ไ</w:t>
      </w:r>
      <w:r>
        <w:rPr>
          <w:rFonts w:ascii="TH SarabunIT๙" w:hAnsi="TH SarabunIT๙" w:cs="TH SarabunIT๙"/>
          <w:sz w:val="32"/>
          <w:szCs w:val="32"/>
          <w:cs/>
        </w:rPr>
        <w:t>ด้มีมติที่ประชุมสภา สมัยแรก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๑/๒๕๕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 มีมติเห็นชอบให้กำหนดประชุมสภาส</w:t>
      </w:r>
      <w:r>
        <w:rPr>
          <w:rFonts w:ascii="TH SarabunIT๙" w:hAnsi="TH SarabunIT๙" w:cs="TH SarabunIT๙"/>
          <w:sz w:val="32"/>
          <w:szCs w:val="32"/>
          <w:cs/>
        </w:rPr>
        <w:t>มัยสามัญประจำปี สมัยแรก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วันเริ่มต้น ๒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เป็นต้นไป มีกำหนด ๑๕ วัน</w:t>
      </w: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ab/>
      </w:r>
      <w:r w:rsidRPr="00E21C54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ว่าด้วยข้อบังคับการประชุมสภาท้องถิ่น     พ.ศ.๒๕๔๗ ข้อ ๒๑  วรรคสอง จึงประกาศกำหนดการประชุมส</w:t>
      </w:r>
      <w:r>
        <w:rPr>
          <w:rFonts w:ascii="TH SarabunIT๙" w:hAnsi="TH SarabunIT๙" w:cs="TH SarabunIT๙"/>
          <w:sz w:val="32"/>
          <w:szCs w:val="32"/>
          <w:cs/>
        </w:rPr>
        <w:t>ภาสมัยสามัญ สมัยแรก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ดังกล่าวข้างต้นให้ทราบโดยทั่วกัน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ประกาศ ณ วันที่  ๑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นายวันชัย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ปกรณ์</w:t>
      </w:r>
      <w:r w:rsidRPr="00E21C54">
        <w:rPr>
          <w:rFonts w:ascii="TH SarabunIT๙" w:hAnsi="TH SarabunIT๙" w:cs="TH SarabunIT๙"/>
          <w:sz w:val="32"/>
          <w:szCs w:val="32"/>
          <w:cs/>
        </w:rPr>
        <w:t>)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ประธานสภาองค์การบริหารส่วนตำบลวังคัน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-552450</wp:posOffset>
            </wp:positionV>
            <wp:extent cx="1371600" cy="1647825"/>
            <wp:effectExtent l="19050" t="0" r="0" b="0"/>
            <wp:wrapThrough wrapText="bothSides">
              <wp:wrapPolygon edited="0">
                <wp:start x="-300" y="0"/>
                <wp:lineTo x="-300" y="21475"/>
                <wp:lineTo x="21600" y="21475"/>
                <wp:lineTo x="21600" y="0"/>
                <wp:lineTo x="-30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rPr>
          <w:rFonts w:ascii="TH SarabunIT๙" w:hAnsi="TH SarabunIT๙" w:cs="TH SarabunIT๙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ประกาศสภาองค์การบริหารส่วนตำบลวังคัน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เรื่อง กำหนดประชุมสภาองค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์การบริหารส่วนตำบลวังคัน 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F24BF" w:rsidRPr="00E21C54" w:rsidRDefault="00CF24BF" w:rsidP="00CF24BF">
      <w:pPr>
        <w:tabs>
          <w:tab w:val="left" w:pos="0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ด้วย สภาองค์การบริหารส่วนตำบลวังคัน ไ</w:t>
      </w:r>
      <w:r>
        <w:rPr>
          <w:rFonts w:ascii="TH SarabunIT๙" w:hAnsi="TH SarabunIT๙" w:cs="TH SarabunIT๙"/>
          <w:sz w:val="32"/>
          <w:szCs w:val="32"/>
          <w:cs/>
        </w:rPr>
        <w:t>ด้มีมติที่ประชุมสภา สมัยแรก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๑/๒๕๕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มีมติเห็นชอบให้กำหนดประชุม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สมัยแรก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300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1C54">
        <w:rPr>
          <w:rFonts w:ascii="TH SarabunPSK" w:hAnsi="TH SarabunPSK" w:cs="TH SarabunPSK" w:hint="cs"/>
          <w:sz w:val="32"/>
          <w:szCs w:val="32"/>
          <w:cs/>
        </w:rPr>
        <w:t>กำหนดให้มีสี่สมัย ดังนี้</w:t>
      </w:r>
    </w:p>
    <w:p w:rsidR="00CF24BF" w:rsidRPr="00E21C54" w:rsidRDefault="00CF24BF" w:rsidP="00CF24B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1C54">
        <w:rPr>
          <w:rFonts w:ascii="TH SarabunPSK" w:hAnsi="TH SarabunPSK" w:cs="TH SarabunPSK" w:hint="cs"/>
          <w:sz w:val="32"/>
          <w:szCs w:val="32"/>
          <w:cs/>
        </w:rPr>
        <w:t>๑) สมัยแร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วันเริ่มต้น ๒ กุมภาพันธ์ ๒๕๕๘</w:t>
      </w: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C54">
        <w:rPr>
          <w:rFonts w:ascii="TH SarabunPSK" w:hAnsi="TH SarabunPSK" w:cs="TH SarabunPSK" w:hint="cs"/>
          <w:sz w:val="32"/>
          <w:szCs w:val="32"/>
          <w:cs/>
        </w:rPr>
        <w:t>มีกำหนด ๑๕ วัน</w:t>
      </w:r>
    </w:p>
    <w:p w:rsidR="00CF24BF" w:rsidRPr="00E21C54" w:rsidRDefault="00CF24BF" w:rsidP="00CF24B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๒) สมัยที่สอง </w:t>
      </w:r>
      <w:r w:rsidRPr="00E21C54">
        <w:rPr>
          <w:rFonts w:ascii="TH SarabunPSK" w:hAnsi="TH SarabunPSK" w:cs="TH SarabunPSK" w:hint="cs"/>
          <w:sz w:val="32"/>
          <w:szCs w:val="32"/>
          <w:cs/>
        </w:rPr>
        <w:tab/>
        <w:t xml:space="preserve">วันเริ่มต้น </w:t>
      </w:r>
      <w:r w:rsidR="001A1C19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๒๕๕๘</w:t>
      </w: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C54">
        <w:rPr>
          <w:rFonts w:ascii="TH SarabunPSK" w:hAnsi="TH SarabunPSK" w:cs="TH SarabunPSK" w:hint="cs"/>
          <w:sz w:val="32"/>
          <w:szCs w:val="32"/>
          <w:cs/>
        </w:rPr>
        <w:t>มีกำหนด ๑๕ วัน</w:t>
      </w:r>
    </w:p>
    <w:p w:rsidR="00CF24BF" w:rsidRPr="00E21C54" w:rsidRDefault="00CF24BF" w:rsidP="00CF24B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สมัยที่สาม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วันเริ</w:t>
      </w:r>
      <w:r w:rsidR="001A1C19">
        <w:rPr>
          <w:rFonts w:ascii="TH SarabunPSK" w:hAnsi="TH SarabunPSK" w:cs="TH SarabunPSK" w:hint="cs"/>
          <w:sz w:val="32"/>
          <w:szCs w:val="32"/>
          <w:cs/>
        </w:rPr>
        <w:t>่มต้น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1A1C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C54">
        <w:rPr>
          <w:rFonts w:ascii="TH SarabunPSK" w:hAnsi="TH SarabunPSK" w:cs="TH SarabunPSK" w:hint="cs"/>
          <w:sz w:val="32"/>
          <w:szCs w:val="32"/>
          <w:cs/>
        </w:rPr>
        <w:t>มีกำหนด ๑๕ วัน</w:t>
      </w:r>
    </w:p>
    <w:p w:rsidR="00CF24BF" w:rsidRPr="00E21C54" w:rsidRDefault="00CF24BF" w:rsidP="00CF24BF">
      <w:pPr>
        <w:ind w:left="67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1C54">
        <w:rPr>
          <w:rFonts w:ascii="TH SarabunPSK" w:hAnsi="TH SarabunPSK" w:cs="TH SarabunPSK" w:hint="cs"/>
          <w:sz w:val="32"/>
          <w:szCs w:val="32"/>
          <w:cs/>
        </w:rPr>
        <w:t>๔) สมัยที่</w:t>
      </w:r>
      <w:r w:rsidR="001A1C19">
        <w:rPr>
          <w:rFonts w:ascii="TH SarabunPSK" w:hAnsi="TH SarabunPSK" w:cs="TH SarabunPSK" w:hint="cs"/>
          <w:sz w:val="32"/>
          <w:szCs w:val="32"/>
          <w:cs/>
        </w:rPr>
        <w:t xml:space="preserve">สี่ </w:t>
      </w:r>
      <w:r w:rsidR="001A1C19">
        <w:rPr>
          <w:rFonts w:ascii="TH SarabunPSK" w:hAnsi="TH SarabunPSK" w:cs="TH SarabunPSK" w:hint="cs"/>
          <w:sz w:val="32"/>
          <w:szCs w:val="32"/>
          <w:cs/>
        </w:rPr>
        <w:tab/>
        <w:t>วันเริ่มต้น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๒๕๕๘</w:t>
      </w: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C54">
        <w:rPr>
          <w:rFonts w:ascii="TH SarabunPSK" w:hAnsi="TH SarabunPSK" w:cs="TH SarabunPSK" w:hint="cs"/>
          <w:sz w:val="32"/>
          <w:szCs w:val="32"/>
          <w:cs/>
        </w:rPr>
        <w:t>มีกำหนด ๑๕ วัน</w:t>
      </w:r>
    </w:p>
    <w:p w:rsidR="00CF24BF" w:rsidRPr="00E21C54" w:rsidRDefault="00CF24BF" w:rsidP="00CF24BF">
      <w:pPr>
        <w:ind w:left="675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1C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สมัยประชุมสามั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ญประจำปีสมัยแรก ประจำปี พ.ศ.๒๕๕๙</w:t>
      </w:r>
      <w:r w:rsidRPr="00E21C5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CF24BF" w:rsidRPr="00E21C54" w:rsidRDefault="00CF24BF" w:rsidP="00CF24BF">
      <w:pPr>
        <w:ind w:left="67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21C54">
        <w:rPr>
          <w:rFonts w:ascii="TH SarabunPSK" w:hAnsi="TH SarabunPSK" w:cs="TH SarabunPSK" w:hint="cs"/>
          <w:sz w:val="32"/>
          <w:szCs w:val="32"/>
          <w:cs/>
        </w:rPr>
        <w:t>สมัยแ</w:t>
      </w:r>
      <w:r>
        <w:rPr>
          <w:rFonts w:ascii="TH SarabunPSK" w:hAnsi="TH SarabunPSK" w:cs="TH SarabunPSK" w:hint="cs"/>
          <w:sz w:val="32"/>
          <w:szCs w:val="32"/>
          <w:cs/>
        </w:rPr>
        <w:t>รก วันเริ่มต้น ๑ กุมภาพันธ์ ๒๕๕๙</w:t>
      </w:r>
      <w:r w:rsidRPr="00E21C54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มีกำหนด ๑๕ วัน</w:t>
      </w: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F24BF" w:rsidRPr="00E21C54" w:rsidRDefault="00CF24BF" w:rsidP="00CF24B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ab/>
      </w:r>
      <w:r w:rsidRPr="00E21C54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ว่าด้วยข้อบังคับการประชุมสภาท้องถิ่น     พ.ศ.๒๕๔๗ ข้อ ๒๑  วรรคสอง จึงประกาศกำ</w:t>
      </w:r>
      <w:r>
        <w:rPr>
          <w:rFonts w:ascii="TH SarabunIT๙" w:hAnsi="TH SarabunIT๙" w:cs="TH SarabunIT๙"/>
          <w:sz w:val="32"/>
          <w:szCs w:val="32"/>
          <w:cs/>
        </w:rPr>
        <w:t>หนดการประชุมสภาสมัยสามัญ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21C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และสมัยประชุมสามัญประจำปีสมัยแรกของปีถัดไป </w:t>
      </w:r>
      <w:r w:rsidRPr="00E21C54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  กุมภาพันธ์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นายวันชัย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ปกรณ์</w:t>
      </w:r>
      <w:r w:rsidRPr="00E21C54">
        <w:rPr>
          <w:rFonts w:ascii="TH SarabunIT๙" w:hAnsi="TH SarabunIT๙" w:cs="TH SarabunIT๙"/>
          <w:sz w:val="32"/>
          <w:szCs w:val="32"/>
          <w:cs/>
        </w:rPr>
        <w:t>)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21C5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ประธานสภาองค์การบริหารส่วนตำบลวังคัน</w:t>
      </w: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E21C54" w:rsidRDefault="00CF24BF" w:rsidP="007A47D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F24BF" w:rsidRPr="004D2CAE" w:rsidRDefault="00CF24BF" w:rsidP="00CF24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CF24BF" w:rsidRPr="004D2CAE" w:rsidSect="00753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F24BF"/>
    <w:rsid w:val="000A49E3"/>
    <w:rsid w:val="001A1C19"/>
    <w:rsid w:val="003A5F5A"/>
    <w:rsid w:val="00606B43"/>
    <w:rsid w:val="007A47DD"/>
    <w:rsid w:val="007B441C"/>
    <w:rsid w:val="00C95507"/>
    <w:rsid w:val="00C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B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4B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wangkan191</dc:creator>
  <cp:keywords/>
  <dc:description/>
  <cp:lastModifiedBy>wangkan191</cp:lastModifiedBy>
  <cp:revision>3</cp:revision>
  <dcterms:created xsi:type="dcterms:W3CDTF">2015-05-27T04:40:00Z</dcterms:created>
  <dcterms:modified xsi:type="dcterms:W3CDTF">2015-06-02T03:32:00Z</dcterms:modified>
</cp:coreProperties>
</file>