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99" w:rsidRPr="001E2DB4" w:rsidRDefault="006B0B99" w:rsidP="006B0B99">
      <w:pPr>
        <w:pStyle w:val="1"/>
        <w:jc w:val="center"/>
        <w:rPr>
          <w:rFonts w:ascii="TH SarabunPSK" w:eastAsia="Times New Roman" w:hAnsi="TH SarabunPSK" w:cs="TH SarabunPSK"/>
          <w:sz w:val="36"/>
          <w:szCs w:val="36"/>
        </w:rPr>
      </w:pPr>
      <w:bookmarkStart w:id="0" w:name="_GoBack"/>
      <w:bookmarkEnd w:id="0"/>
      <w:r w:rsidRPr="001E2DB4">
        <w:rPr>
          <w:rFonts w:ascii="TH SarabunPSK" w:eastAsia="Times New Roman" w:hAnsi="TH SarabunPSK" w:cs="TH SarabunPSK"/>
          <w:sz w:val="36"/>
          <w:szCs w:val="36"/>
          <w:cs/>
        </w:rPr>
        <w:t xml:space="preserve">รายงานผลการดำเนินงานโครงการ ปี </w:t>
      </w:r>
      <w:r w:rsidRPr="001E2DB4">
        <w:rPr>
          <w:rFonts w:ascii="TH SarabunPSK" w:eastAsia="Times New Roman" w:hAnsi="TH SarabunPSK" w:cs="TH SarabunPSK"/>
          <w:sz w:val="36"/>
          <w:szCs w:val="36"/>
        </w:rPr>
        <w:t>2561</w:t>
      </w:r>
      <w:r w:rsidRPr="001E2DB4">
        <w:rPr>
          <w:rFonts w:ascii="TH SarabunPSK" w:eastAsia="Times New Roman" w:hAnsi="TH SarabunPSK" w:cs="TH SarabunPSK"/>
          <w:sz w:val="36"/>
          <w:szCs w:val="36"/>
        </w:rPr>
        <w:br/>
      </w:r>
      <w:r w:rsidRPr="001E2DB4">
        <w:rPr>
          <w:rFonts w:ascii="TH SarabunPSK" w:eastAsia="Times New Roman" w:hAnsi="TH SarabunPSK" w:cs="TH SarabunPSK"/>
          <w:sz w:val="36"/>
          <w:szCs w:val="36"/>
          <w:cs/>
        </w:rPr>
        <w:t>เทศบาลตำบลโพธิ์พระยา</w:t>
      </w:r>
    </w:p>
    <w:tbl>
      <w:tblPr>
        <w:tblW w:w="5608" w:type="pct"/>
        <w:tblCellSpacing w:w="0" w:type="dxa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2538"/>
      </w:tblGrid>
      <w:tr w:rsidR="006B0B99" w:rsidRPr="001E2DB4" w:rsidTr="001E2DB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B0B99" w:rsidRPr="001E2DB4" w:rsidRDefault="006B0B99" w:rsidP="006B0B9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เทศบาลตำบลโพธิ์พระยา เมืองสุพรรณบุรี จ.สุพรรณบุรี</w:t>
            </w:r>
          </w:p>
        </w:tc>
      </w:tr>
      <w:tr w:rsidR="006B0B99" w:rsidRPr="001E2DB4" w:rsidTr="001E2DB4">
        <w:trPr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B0B99" w:rsidRPr="001E2DB4" w:rsidRDefault="006B0B99" w:rsidP="006B0B9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ชื่อโครงการ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6B0B99" w:rsidRPr="001E2DB4" w:rsidRDefault="006B0B99" w:rsidP="006B0B9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เบิกจ่าย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br/>
              <w:t>(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บาท)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ยุทธศาสตร์การพัฒนาด้านการบริหารจัดการองค์กรและการเมือง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99" w:rsidRPr="001E2DB4" w:rsidRDefault="006B0B99" w:rsidP="00BB652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โครงการพัฒนาศักยภาพผู้บริหาร สมาชิกสภาเทศบาล พนักงานเทศบาล ลูกจ้างประจำ และพนักงานจ้างของเทศบาล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99" w:rsidRPr="001E2DB4" w:rsidRDefault="00BB6525" w:rsidP="00BB6525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23,750.00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โครงการจ้างเหมาแรงงาน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194,400.00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จัดทำวารสารเผยแพร่ข่าวสารกิจการเทศบาล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98,400.00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โครงการจ้างเหมาบริการ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84,000.00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โครงการประชาสัมพันธ์การชำระภาษีและรับชำระภาษี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9,950.00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6.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โครงการจ้างเหมาบริการ(พนักงานทำความสะอาด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110,400.00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7.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โครงการจ้างเหมาบริการ(พนักงานดูแล บำรุง รักษาสวน)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84,000.00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8.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โครงการจ้างเหมาบริการ(พนักงานรักษาความปลอดภัย)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96,000.00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9.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โครงการจ้างเหมาแรงงาน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84,000.00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10.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โครงการจ้างเหมาแรงงาน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576,000.00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11.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สมทบกองทุนสวัสดิการชุมชน โพธิ์พระยาร่วมใจ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50,000.00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12.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สบทบกองทุนหลักประกันสุขภาพ </w:t>
            </w:r>
            <w:proofErr w:type="spellStart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ทต</w:t>
            </w:r>
            <w:proofErr w:type="spellEnd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.โพธิ์พระยา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70,000.00</w:t>
            </w:r>
          </w:p>
        </w:tc>
      </w:tr>
      <w:tr w:rsidR="006B0B99" w:rsidRPr="001E2DB4" w:rsidTr="00EB390B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13.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ดหนุนศูนย์อำนวยการป้องกันและปราบปรามยาเสพติดจังหวัดสุพรรณบุรีตามโครงการราษฎร์-รัฐร่วมใจรณรงค์ป้องกันและแก้ไขปัญหายาเสพติดจังหวัดสุพรรณบุรี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99" w:rsidRPr="001E2DB4" w:rsidRDefault="006B0B99" w:rsidP="00EB390B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60,000.00</w:t>
            </w:r>
          </w:p>
        </w:tc>
      </w:tr>
      <w:tr w:rsidR="006B0B99" w:rsidRPr="001E2DB4" w:rsidTr="00EB390B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14.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ดหนุนโครงการศูนย์ปฏิบัติการร่วมในการช่วยเหลือประชาชนขององค์กรปกครองส่วนท้องถิ่นอำเภอเมืองสุพรรณบุรี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B99" w:rsidRPr="001E2DB4" w:rsidRDefault="006B0B99" w:rsidP="00EB390B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15,000.00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ยุทธศาสตร์การพัฒนาด้านคุณภาพชีวิต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และสิ่งแวดล้อม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15.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โครงการวันสำคัญ ของชาติ ศาสนา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พระมหากษัตริย์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EB390B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87,977.50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 xml:space="preserve">16.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โครงการจ้างเหมาแรงงาน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480,000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17.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โครงการซ่อมแซมครุภัณฑ์ยานพาหนะและขนส่งและครุภัณฑ์ดับเพลิง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45,000.00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18.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โครงการจัดกิจกรรมเนื่องในวันเด็กแห่งชาติ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97,404.00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19.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โครงการหนูน้อยฟันสวย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5,000.00</w:t>
            </w:r>
          </w:p>
        </w:tc>
      </w:tr>
      <w:tr w:rsidR="001E2DB4" w:rsidRPr="001E2DB4" w:rsidTr="00A3638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E2DB4" w:rsidRPr="001E2DB4" w:rsidRDefault="001E2DB4" w:rsidP="00A363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เทศบาลตำบลโพธิ์พระยา เมืองสุพรรณบุรี จ.สุพรรณบุรี</w:t>
            </w:r>
          </w:p>
        </w:tc>
      </w:tr>
      <w:tr w:rsidR="001E2DB4" w:rsidRPr="001E2DB4" w:rsidTr="00A3638F">
        <w:trPr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E2DB4" w:rsidRPr="001E2DB4" w:rsidRDefault="001E2DB4" w:rsidP="00A363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ชื่อโครงการ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E2DB4" w:rsidRPr="001E2DB4" w:rsidRDefault="001E2DB4" w:rsidP="00A3638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เบิกจ่าย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br/>
              <w:t>(</w:t>
            </w: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บาท)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20.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โครงการสนับสนุนค่าใช้จ่ายการบริหารสถานศึกษา(อาหารกลางวัน)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492,800.00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21.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โครงการวันไหว้ครูของ ศพ</w:t>
            </w:r>
            <w:proofErr w:type="spellStart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ด.ทต</w:t>
            </w:r>
            <w:proofErr w:type="spellEnd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 โพธิ์พระยา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1,420.00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22.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โครงการแข่งขันกีฬา</w:t>
            </w:r>
            <w:proofErr w:type="spellStart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เซปัค</w:t>
            </w:r>
            <w:proofErr w:type="spellEnd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ตะกร้อ กีฬา</w:t>
            </w:r>
            <w:proofErr w:type="spellStart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เป</w:t>
            </w:r>
            <w:proofErr w:type="spellEnd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ตอง กีฬาฟุตบอล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11,781.00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23.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โครงการอนุรักษ์สืบสานศิลปวัฒนธรรมไทย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BB6525" w:rsidP="00EB390B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11,</w:t>
            </w:r>
            <w:r w:rsidR="00EB390B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234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24.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โครงการวันแม่แห่งชาติ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4,104.00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25.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โครงการป้องกันและควบคุมกำจัดแมลงพาหะนำโรค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6,400.00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26.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4,489.00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27.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โครงการป้องกันและควบคุมโรคติดต่อ อื่น ๆ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1,600.00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28.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โครงการพัฒนาศักยภาพผู้ประกอบอาหารและตลาดสด น่าซื้อ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DB4" w:rsidRPr="001E2DB4" w:rsidRDefault="001E2DB4" w:rsidP="001E2DB4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4,710.00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29.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โครงการจัดการขยะแบบ</w:t>
            </w:r>
            <w:proofErr w:type="spellStart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บูรณา</w:t>
            </w:r>
            <w:proofErr w:type="spellEnd"/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30,000.00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30.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โครงการจัดทำแผนชุมชนและบัญชีครัวเรือน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EB390B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>13,090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31.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17,690.00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32.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เบี้ยยังชีพผู้สูงอายุ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4,127,000.00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33.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เบี้ยยังชีพคนพิการ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636,800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34.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เบี้ยยังชีพผู้ป่วยเอดส์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12,000.00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35.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อุดหนุนอาหารกลางวันโรงเรียนในเขตเทศบาลฯ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1,065,000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36.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จัดซื้ออาหารเสริม(นม) สำหรับเด็กอนุบาลก่อนวัยเรียน-ป.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406,571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.80</w:t>
            </w:r>
          </w:p>
        </w:tc>
      </w:tr>
      <w:tr w:rsidR="006B0B99" w:rsidRPr="001E2DB4" w:rsidTr="001E2DB4">
        <w:trPr>
          <w:trHeight w:val="319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B99" w:rsidRPr="001E2DB4" w:rsidRDefault="006B0B99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ยุทธศาสตร์การพัฒนาชุมชนเศรษฐกิจ และการท่องเที่ยว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37.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โครงการพัฒนาแหล่งท่องเที่ยวโพธิ์พระยา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20,690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 xml:space="preserve">38.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ลงหินคลุกทางสาธารณะภายในเขตเทศบาลตำบล โพธิ์พระยา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140,000.00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39. </w:t>
            </w:r>
            <w:r w:rsidRPr="001E2DB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โครงการประชาคมชุมชนเพื่อจัดทำแผนพัฒนา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1E2DB4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15,190</w:t>
            </w:r>
            <w:r w:rsidR="00664ACA"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.00</w:t>
            </w:r>
          </w:p>
        </w:tc>
      </w:tr>
      <w:tr w:rsidR="00664ACA" w:rsidRPr="001E2DB4" w:rsidTr="001E2DB4">
        <w:trPr>
          <w:trHeight w:val="319"/>
          <w:tblCellSpacing w:w="0" w:type="dxa"/>
        </w:trPr>
        <w:tc>
          <w:tcPr>
            <w:tcW w:w="3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ACA" w:rsidRPr="001E2DB4" w:rsidRDefault="00664ACA" w:rsidP="006B0B99">
            <w:pPr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E2DB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9,293,851.30</w:t>
            </w:r>
          </w:p>
        </w:tc>
      </w:tr>
    </w:tbl>
    <w:p w:rsidR="00A67666" w:rsidRPr="001E2DB4" w:rsidRDefault="00A67666">
      <w:pPr>
        <w:rPr>
          <w:rFonts w:ascii="TH SarabunPSK" w:hAnsi="TH SarabunPSK" w:cs="TH SarabunPSK"/>
          <w:sz w:val="36"/>
          <w:szCs w:val="36"/>
        </w:rPr>
      </w:pPr>
    </w:p>
    <w:sectPr w:rsidR="00A67666" w:rsidRPr="001E2DB4" w:rsidSect="00277C9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9"/>
    <w:rsid w:val="001E2DB4"/>
    <w:rsid w:val="00277C96"/>
    <w:rsid w:val="00294E1B"/>
    <w:rsid w:val="003C0A88"/>
    <w:rsid w:val="00664ACA"/>
    <w:rsid w:val="006B0B99"/>
    <w:rsid w:val="007837AF"/>
    <w:rsid w:val="00A27583"/>
    <w:rsid w:val="00A31B73"/>
    <w:rsid w:val="00A43AF1"/>
    <w:rsid w:val="00A67666"/>
    <w:rsid w:val="00BB6525"/>
    <w:rsid w:val="00BD2E84"/>
    <w:rsid w:val="00C63866"/>
    <w:rsid w:val="00CD1BED"/>
    <w:rsid w:val="00D406C1"/>
    <w:rsid w:val="00D93C33"/>
    <w:rsid w:val="00E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0AAA7-A2DA-4F2A-AF21-452D2225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99"/>
    <w:pPr>
      <w:spacing w:after="0" w:line="240" w:lineRule="auto"/>
    </w:pPr>
    <w:rPr>
      <w:rFonts w:ascii="Angsana New" w:eastAsiaTheme="minorEastAsia" w:hAnsi="Angsana New" w:cs="Angsana New"/>
      <w:sz w:val="28"/>
    </w:rPr>
  </w:style>
  <w:style w:type="paragraph" w:styleId="1">
    <w:name w:val="heading 1"/>
    <w:basedOn w:val="a"/>
    <w:link w:val="10"/>
    <w:uiPriority w:val="9"/>
    <w:qFormat/>
    <w:rsid w:val="006B0B99"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B0B99"/>
    <w:rPr>
      <w:rFonts w:ascii="THSarabunNew" w:eastAsiaTheme="minorEastAsia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pc1</cp:lastModifiedBy>
  <cp:revision>2</cp:revision>
  <cp:lastPrinted>2018-12-12T06:52:00Z</cp:lastPrinted>
  <dcterms:created xsi:type="dcterms:W3CDTF">2019-06-25T03:34:00Z</dcterms:created>
  <dcterms:modified xsi:type="dcterms:W3CDTF">2019-06-25T03:34:00Z</dcterms:modified>
</cp:coreProperties>
</file>