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B0" w:rsidRDefault="008D4B32" w:rsidP="00A529DD">
      <w:pPr>
        <w:rPr>
          <w:cs/>
        </w:rPr>
      </w:pPr>
      <w:r>
        <w:rPr>
          <w:rFonts w:ascii="4711_AtNoon_BigHead" w:hAnsi="4711_AtNoon_BigHead" w:cs="4711_AtNoon_BigHead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F9645" wp14:editId="6F14D065">
                <wp:simplePos x="0" y="0"/>
                <wp:positionH relativeFrom="column">
                  <wp:posOffset>-3810</wp:posOffset>
                </wp:positionH>
                <wp:positionV relativeFrom="paragraph">
                  <wp:posOffset>-135255</wp:posOffset>
                </wp:positionV>
                <wp:extent cx="4876800" cy="6657975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5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32" w:rsidRPr="00501915" w:rsidRDefault="009E284B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มาตรฐานทางคุณธรรมจริยธรรม พนักงานส่วนตำบลและพนักงานจ้างขององค์การบริหารส่วนตำบลเกาะหวาย</w:t>
                            </w:r>
                          </w:p>
                          <w:p w:rsidR="008D4B32" w:rsidRDefault="008D4B32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-5"/>
                              <w:tblW w:w="7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827"/>
                            </w:tblGrid>
                            <w:tr w:rsidR="00B53B35" w:rsidRPr="00B53B35" w:rsidTr="002B105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9E284B" w:rsidP="00D366BC">
                                  <w:pPr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1.พึงดำรงตนให้ตั้งมั่นอยู่ในศีลธรรม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2B1059" w:rsidP="00D366BC">
                                  <w:pPr>
                                    <w:jc w:val="thaiDistribut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6.พึงมีจรรยาบรรณต่อตนเอง</w:t>
                                  </w:r>
                                </w:p>
                              </w:tc>
                            </w:tr>
                            <w:tr w:rsidR="00B53B35" w:rsidRPr="00B53B35" w:rsidTr="002B10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9E284B" w:rsidP="00D366BC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2.พึงปฏิบัติหน้าที่อย่างเปิดเผย โปร่งใส พร้อมให้ตรวจสอบ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2B1059" w:rsidP="00D366BC">
                                  <w:pPr>
                                    <w:jc w:val="thaiDistribut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7.พึงมีจรรยาบรรณต่อหน่วยงาน</w:t>
                                  </w:r>
                                </w:p>
                              </w:tc>
                            </w:tr>
                            <w:tr w:rsidR="00B53B35" w:rsidRPr="00B53B35" w:rsidTr="002B10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9E284B" w:rsidP="00D366BC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3.พึงให้บริการด้วยความเสมอภาค สะดวก รวดเร็ว มีอัธยาศัยไมตรี โดยยึดประโยชน์ของประชาชนเป็นหลัก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2B1059" w:rsidP="00D366BC">
                                  <w:pPr>
                                    <w:jc w:val="thaiDistribut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8.พึงมีจรรยาบรรณต่อผู้บังคับบัญชา ผู้อยู่ใต้บังคับบัญชาและผู้ร่วมงาน</w:t>
                                  </w:r>
                                </w:p>
                              </w:tc>
                            </w:tr>
                            <w:tr w:rsidR="00B53B35" w:rsidRPr="00B53B35" w:rsidTr="002B10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9E284B" w:rsidP="00D366BC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4.พึงปฏิบัติหน้าที่โดยยึดผลสัมฤทธิ์ของงานอย่างคุ้มค่า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2B1059" w:rsidP="00D366BC">
                                  <w:pPr>
                                    <w:jc w:val="thaiDistribut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9.พึงมีจรรยาบรรณต่อประชาชนและสังคม</w:t>
                                  </w:r>
                                </w:p>
                              </w:tc>
                            </w:tr>
                            <w:tr w:rsidR="00B53B35" w:rsidRPr="00B53B35" w:rsidTr="002B10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9E284B" w:rsidP="00D366BC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5.</w:t>
                                  </w:r>
                                  <w:r w:rsidR="002B1059"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พึงพัฒนาทักษะ ความรู้ ความสามารถ และตนเองให้ทันสมัยอยู่เสมอ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76923C" w:themeColor="accent3" w:themeShade="BF"/>
                                    <w:left w:val="single" w:sz="18" w:space="0" w:color="76923C" w:themeColor="accent3" w:themeShade="BF"/>
                                    <w:bottom w:val="single" w:sz="18" w:space="0" w:color="76923C" w:themeColor="accent3" w:themeShade="BF"/>
                                    <w:right w:val="single" w:sz="18" w:space="0" w:color="76923C" w:themeColor="accent3" w:themeShade="BF"/>
                                  </w:tcBorders>
                                </w:tcPr>
                                <w:p w:rsidR="00501915" w:rsidRPr="00B53B35" w:rsidRDefault="00501915" w:rsidP="002B1059">
                                  <w:pPr>
                                    <w:jc w:val="thaiDistribut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915" w:rsidRPr="00501915" w:rsidRDefault="00501915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</w:p>
                          <w:p w:rsidR="002B1059" w:rsidRDefault="002B1059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4B32" w:rsidRDefault="002B1059" w:rsidP="002B1059">
                            <w:pPr>
                              <w:spacing w:after="0" w:line="240" w:lineRule="auto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ประกาศเจตนารมณ์องค์การบริหารส่วนตำบลเกาะหวาย เป็นหน่วยงานในการต่อต้านการทุจริตคอรัปชั่น</w:t>
                            </w:r>
                          </w:p>
                          <w:p w:rsidR="002B1059" w:rsidRPr="002B1059" w:rsidRDefault="002B1059" w:rsidP="002B1059">
                            <w:pPr>
                              <w:spacing w:after="0" w:line="240" w:lineRule="auto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B1059" w:rsidRPr="00501915" w:rsidRDefault="008D4B32" w:rsidP="002B1059">
                            <w:pPr>
                              <w:spacing w:after="0" w:line="240" w:lineRule="auto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tbl>
                            <w:tblPr>
                              <w:tblStyle w:val="-5"/>
                              <w:tblW w:w="7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827"/>
                            </w:tblGrid>
                            <w:tr w:rsidR="002B1059" w:rsidRPr="00B53B35" w:rsidTr="002B105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</w:tcPr>
                                <w:p w:rsidR="002B1059" w:rsidRPr="00B53B35" w:rsidRDefault="00DC5E51" w:rsidP="002B1059">
                                  <w:pPr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1.ไม่ยักยอก เบียดบังเวลา และทรัพย์สินราชการ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5.กล้ายืนหยัดในสิ่งที่ถูกต้อง</w:t>
                                  </w:r>
                                </w:p>
                              </w:tc>
                            </w:tr>
                            <w:tr w:rsidR="002B1059" w:rsidRPr="00B53B35" w:rsidTr="002B10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  <w:shd w:val="clear" w:color="auto" w:fill="E5B8B7" w:themeFill="accent2" w:themeFillTint="66"/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2.ไม่เรียก ไม่รับ ไม่เสนอสิ่งใดเพื่อประโยชน์มิชอบ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  <w:shd w:val="clear" w:color="auto" w:fill="E5B8B7" w:themeFill="accent2" w:themeFillTint="66"/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6.เปิดเผยต่อสาธารณะเมื่อพบเหตุคอร์รัปชั่น</w:t>
                                  </w:r>
                                </w:p>
                              </w:tc>
                            </w:tr>
                            <w:tr w:rsidR="002B1059" w:rsidRPr="00B53B35" w:rsidTr="002B10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3.ไม่ใช้อำนาจหน้าที่เพื่อประโยชน์ตนหรือพวกพ้อง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7.ร่วมปกป้อง คุ้มครอง ผู้ต่อต้านคอร์รัปชั่น</w:t>
                                  </w:r>
                                </w:p>
                              </w:tc>
                            </w:tr>
                            <w:tr w:rsidR="002B1059" w:rsidRPr="00B53B35" w:rsidTr="002B10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  <w:shd w:val="clear" w:color="auto" w:fill="E5B8B7" w:themeFill="accent2" w:themeFillTint="66"/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rPr>
                                      <w:rFonts w:ascii="4711_AtNoon_BigHead" w:hAnsi="4711_AtNoon_BigHead" w:cs="4711_AtNoon_BigHead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b w:val="0"/>
                                      <w:bCs w:val="0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4.ปฏิบัติหน้าที่ด้วยความโปร่งใส เสมอภาค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8" w:space="0" w:color="FF6699"/>
                                    <w:left w:val="single" w:sz="18" w:space="0" w:color="FF6699"/>
                                    <w:bottom w:val="single" w:sz="18" w:space="0" w:color="FF6699"/>
                                    <w:right w:val="single" w:sz="18" w:space="0" w:color="FF6699"/>
                                  </w:tcBorders>
                                  <w:shd w:val="clear" w:color="auto" w:fill="E5B8B7" w:themeFill="accent2" w:themeFillTint="66"/>
                                </w:tcPr>
                                <w:p w:rsidR="002B1059" w:rsidRPr="00B53B35" w:rsidRDefault="00DC5E51" w:rsidP="002B1059">
                                  <w:pPr>
                                    <w:jc w:val="thaiDistribut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4711_AtNoon_BigHead" w:hAnsi="4711_AtNoon_BigHead" w:cs="4711_AtNoon_BigHead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4711_AtNoon_BigHead" w:hAnsi="4711_AtNoon_BigHead" w:cs="4711_AtNoon_BigHead"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8.พร้อมรับการตรวจสอบจากทุกภาคส่วน</w:t>
                                  </w:r>
                                </w:p>
                              </w:tc>
                            </w:tr>
                          </w:tbl>
                          <w:p w:rsidR="008D4B32" w:rsidRPr="002B1059" w:rsidRDefault="008D4B32" w:rsidP="002B1059">
                            <w:pPr>
                              <w:spacing w:after="0" w:line="240" w:lineRule="auto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</w:p>
                          <w:p w:rsidR="008D4B32" w:rsidRPr="00501915" w:rsidRDefault="008D4B32" w:rsidP="002B1059">
                            <w:pPr>
                              <w:spacing w:after="0" w:line="240" w:lineRule="auto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D4B32" w:rsidRPr="00501915" w:rsidRDefault="008D4B32" w:rsidP="002B1059">
                            <w:pPr>
                              <w:spacing w:after="0" w:line="240" w:lineRule="auto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D4B32" w:rsidRPr="00501915" w:rsidRDefault="008D4B32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D4B32" w:rsidRPr="00501915" w:rsidRDefault="008D4B32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D569A0" w:rsidRPr="00501915" w:rsidRDefault="00D569A0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D569A0" w:rsidRPr="00501915" w:rsidRDefault="00D569A0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  <w:r w:rsidRPr="00501915">
                              <w:rPr>
                                <w:rFonts w:ascii="4711_AtNoon_BigHead" w:hAnsi="4711_AtNoon_BigHead" w:cs="4711_AtNoon_BigHead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D4B32" w:rsidRPr="00501915" w:rsidRDefault="008D4B32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4B32" w:rsidRPr="00501915" w:rsidRDefault="008D4B32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 w:rsidRPr="00501915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8D4B32" w:rsidRPr="00501915" w:rsidRDefault="008D4B32" w:rsidP="008D4B3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F9645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-.3pt;margin-top:-10.65pt;width:384pt;height:5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" filled="f" stroked="f" strokeweight=".5pt">
                <v:textbox>
                  <w:txbxContent>
                    <w:p w:rsidR="008D4B32" w:rsidRPr="00501915" w:rsidRDefault="009E284B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มาตรฐานทางคุณธรรมจริยธรรม พนักงานส่วนตำบลและพนักงานจ้างขององค์การบริหารส่วนตำบลเกาะหวาย</w:t>
                      </w:r>
                    </w:p>
                    <w:p w:rsidR="008D4B32" w:rsidRDefault="008D4B32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  <w:tab/>
                      </w:r>
                    </w:p>
                    <w:tbl>
                      <w:tblPr>
                        <w:tblStyle w:val="-5"/>
                        <w:tblW w:w="7621" w:type="dxa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827"/>
                      </w:tblGrid>
                      <w:tr w:rsidR="00B53B35" w:rsidRPr="00B53B35" w:rsidTr="002B105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9E284B" w:rsidP="00D366BC">
                            <w:pPr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1.พึงดำรงตนให้ตั้งมั่นอยู่ในศีลธรรม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2B1059" w:rsidP="00D366BC">
                            <w:pPr>
                              <w:jc w:val="thaiDistribut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6.พึงมีจรรยาบรรณต่อตนเอง</w:t>
                            </w:r>
                          </w:p>
                        </w:tc>
                      </w:tr>
                      <w:tr w:rsidR="00B53B35" w:rsidRPr="00B53B35" w:rsidTr="002B10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9E284B" w:rsidP="00D366BC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2.พึงปฏิบัติหน้าที่อย่างเปิดเผย โปร่งใส พร้อมให้ตรวจสอบ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2B1059" w:rsidP="00D366BC">
                            <w:pPr>
                              <w:jc w:val="thaiDistribut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7.พึงมีจรรยาบรรณต่อหน่วยงาน</w:t>
                            </w:r>
                          </w:p>
                        </w:tc>
                      </w:tr>
                      <w:tr w:rsidR="00B53B35" w:rsidRPr="00B53B35" w:rsidTr="002B10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9E284B" w:rsidP="00D366BC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3.พึงให้บริการด้วยความเสมอภาค สะดวก รวดเร็ว มีอัธยาศัยไมตรี โดยยึดประโยชน์ของประชาชนเป็นหลัก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2B1059" w:rsidP="00D366BC">
                            <w:pPr>
                              <w:jc w:val="thaiDistribut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8.พึงมีจรรยาบรรณต่อผู้บังคับบัญชา ผู้อยู่ใต้บังคับบัญชาและผู้ร่วมงาน</w:t>
                            </w:r>
                          </w:p>
                        </w:tc>
                      </w:tr>
                      <w:tr w:rsidR="00B53B35" w:rsidRPr="00B53B35" w:rsidTr="002B10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9E284B" w:rsidP="00D366BC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4.พึงปฏิบัติหน้าที่โดยยึดผลสัมฤทธิ์ของงานอย่างคุ้มค่า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2B1059" w:rsidP="00D366BC">
                            <w:pPr>
                              <w:jc w:val="thaiDistribut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9.พึงมีจรรยาบรรณต่อประชาชนและสังคม</w:t>
                            </w:r>
                          </w:p>
                        </w:tc>
                      </w:tr>
                      <w:tr w:rsidR="00B53B35" w:rsidRPr="00B53B35" w:rsidTr="002B10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9E284B" w:rsidP="00D366BC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="002B1059"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พึงพัฒนาทักษะ ความรู้ ความสามารถ และตนเองให้ทันสมัยอยู่เสมอ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76923C" w:themeColor="accent3" w:themeShade="BF"/>
                              <w:left w:val="single" w:sz="18" w:space="0" w:color="76923C" w:themeColor="accent3" w:themeShade="BF"/>
                              <w:bottom w:val="single" w:sz="18" w:space="0" w:color="76923C" w:themeColor="accent3" w:themeShade="BF"/>
                              <w:right w:val="single" w:sz="18" w:space="0" w:color="76923C" w:themeColor="accent3" w:themeShade="BF"/>
                            </w:tcBorders>
                          </w:tcPr>
                          <w:p w:rsidR="00501915" w:rsidRPr="00B53B35" w:rsidRDefault="00501915" w:rsidP="002B1059">
                            <w:pPr>
                              <w:jc w:val="thaiDistribut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1915" w:rsidRPr="00501915" w:rsidRDefault="00501915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</w:p>
                    <w:p w:rsidR="002B1059" w:rsidRDefault="002B1059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</w:p>
                    <w:p w:rsidR="008D4B32" w:rsidRDefault="002B1059" w:rsidP="002B1059">
                      <w:pPr>
                        <w:spacing w:after="0" w:line="240" w:lineRule="auto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ประกาศเจตนารมณ์องค์การบริหารส่วนตำบลเกาะหวาย เป็นหน่วยงานในการต่อต้านการทุจริตคอรัปชั่น</w:t>
                      </w:r>
                    </w:p>
                    <w:p w:rsidR="002B1059" w:rsidRPr="002B1059" w:rsidRDefault="002B1059" w:rsidP="002B1059">
                      <w:pPr>
                        <w:spacing w:after="0" w:line="240" w:lineRule="auto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</w:p>
                    <w:p w:rsidR="002B1059" w:rsidRPr="00501915" w:rsidRDefault="008D4B32" w:rsidP="002B1059">
                      <w:pPr>
                        <w:spacing w:after="0" w:line="240" w:lineRule="auto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tbl>
                      <w:tblPr>
                        <w:tblStyle w:val="-5"/>
                        <w:tblW w:w="7621" w:type="dxa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827"/>
                      </w:tblGrid>
                      <w:tr w:rsidR="002B1059" w:rsidRPr="00B53B35" w:rsidTr="002B105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</w:tcPr>
                          <w:p w:rsidR="002B1059" w:rsidRPr="00B53B35" w:rsidRDefault="00DC5E51" w:rsidP="002B1059">
                            <w:pPr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1.ไม่ยักยอก เบียดบังเวลา และทรัพย์สินราชการ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5.กล้ายืนหยัดในสิ่งที่ถูกต้อง</w:t>
                            </w:r>
                          </w:p>
                        </w:tc>
                      </w:tr>
                      <w:tr w:rsidR="002B1059" w:rsidRPr="00B53B35" w:rsidTr="002B10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  <w:shd w:val="clear" w:color="auto" w:fill="E5B8B7" w:themeFill="accent2" w:themeFillTint="66"/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2.ไม่เรียก ไม่รับ ไม่เสนอสิ่งใดเพื่อประโยชน์มิชอบ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  <w:shd w:val="clear" w:color="auto" w:fill="E5B8B7" w:themeFill="accent2" w:themeFillTint="66"/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6.เปิดเผยต่อสาธารณะเมื่อพบเหตุคอร์รัปชั่น</w:t>
                            </w:r>
                          </w:p>
                        </w:tc>
                      </w:tr>
                      <w:tr w:rsidR="002B1059" w:rsidRPr="00B53B35" w:rsidTr="002B10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3.ไม่ใช้อำนาจหน้าที่เพื่อประโยชน์ตนหรือพวกพ้อง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7.ร่วมปกป้อง คุ้มครอง ผู้ต่อต้านคอร์รัปชั่น</w:t>
                            </w:r>
                          </w:p>
                        </w:tc>
                      </w:tr>
                      <w:tr w:rsidR="002B1059" w:rsidRPr="00B53B35" w:rsidTr="002B10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  <w:shd w:val="clear" w:color="auto" w:fill="E5B8B7" w:themeFill="accent2" w:themeFillTint="66"/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rPr>
                                <w:rFonts w:ascii="4711_AtNoon_BigHead" w:hAnsi="4711_AtNoon_BigHead" w:cs="4711_AtNoon_BigHead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cs/>
                              </w:rPr>
                              <w:t>4.ปฏิบัติหน้าที่ด้วยความโปร่งใส เสมอภาค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8" w:space="0" w:color="FF6699"/>
                              <w:left w:val="single" w:sz="18" w:space="0" w:color="FF6699"/>
                              <w:bottom w:val="single" w:sz="18" w:space="0" w:color="FF6699"/>
                              <w:right w:val="single" w:sz="18" w:space="0" w:color="FF6699"/>
                            </w:tcBorders>
                            <w:shd w:val="clear" w:color="auto" w:fill="E5B8B7" w:themeFill="accent2" w:themeFillTint="66"/>
                          </w:tcPr>
                          <w:p w:rsidR="002B1059" w:rsidRPr="00B53B35" w:rsidRDefault="00DC5E51" w:rsidP="002B1059">
                            <w:pPr>
                              <w:jc w:val="thaiDistribut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4711_AtNoon_BigHead" w:hAnsi="4711_AtNoon_BigHead" w:cs="4711_AtNoon_BigHea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8.พร้อมรับการตรวจสอบจากทุกภาคส่วน</w:t>
                            </w:r>
                          </w:p>
                        </w:tc>
                      </w:tr>
                    </w:tbl>
                    <w:p w:rsidR="008D4B32" w:rsidRPr="002B1059" w:rsidRDefault="008D4B32" w:rsidP="002B1059">
                      <w:pPr>
                        <w:spacing w:after="0" w:line="240" w:lineRule="auto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</w:p>
                    <w:p w:rsidR="008D4B32" w:rsidRPr="00501915" w:rsidRDefault="008D4B32" w:rsidP="002B1059">
                      <w:pPr>
                        <w:spacing w:after="0" w:line="240" w:lineRule="auto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p w:rsidR="008D4B32" w:rsidRPr="00501915" w:rsidRDefault="008D4B32" w:rsidP="002B1059">
                      <w:pPr>
                        <w:spacing w:after="0" w:line="240" w:lineRule="auto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p w:rsidR="008D4B32" w:rsidRPr="00501915" w:rsidRDefault="008D4B32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p w:rsidR="008D4B32" w:rsidRPr="00501915" w:rsidRDefault="008D4B32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p w:rsidR="00D569A0" w:rsidRPr="00501915" w:rsidRDefault="00D569A0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p w:rsidR="00D569A0" w:rsidRPr="00501915" w:rsidRDefault="00D569A0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  <w:r w:rsidRPr="00501915">
                        <w:rPr>
                          <w:rFonts w:ascii="4711_AtNoon_BigHead" w:hAnsi="4711_AtNoon_BigHead" w:cs="4711_AtNoon_BigHead" w:hint="cs"/>
                          <w:sz w:val="28"/>
                          <w:cs/>
                        </w:rPr>
                        <w:tab/>
                      </w:r>
                    </w:p>
                    <w:p w:rsidR="008D4B32" w:rsidRPr="00501915" w:rsidRDefault="008D4B32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</w:p>
                    <w:p w:rsidR="008D4B32" w:rsidRPr="00501915" w:rsidRDefault="008D4B32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 w:rsidRPr="00501915"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  <w:tab/>
                      </w:r>
                    </w:p>
                    <w:p w:rsidR="008D4B32" w:rsidRPr="00501915" w:rsidRDefault="008D4B32" w:rsidP="008D4B3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C65">
        <w:rPr>
          <w:rFonts w:hint="cs"/>
          <w:noProof/>
        </w:rPr>
        <w:drawing>
          <wp:anchor distT="0" distB="0" distL="114300" distR="114300" simplePos="0" relativeHeight="251661054" behindDoc="0" locked="0" layoutInCell="1" allowOverlap="1" wp14:anchorId="12A2287D" wp14:editId="71F80E30">
            <wp:simplePos x="0" y="0"/>
            <wp:positionH relativeFrom="column">
              <wp:posOffset>-165735</wp:posOffset>
            </wp:positionH>
            <wp:positionV relativeFrom="paragraph">
              <wp:posOffset>-2903220</wp:posOffset>
            </wp:positionV>
            <wp:extent cx="5314950" cy="5816600"/>
            <wp:effectExtent l="0" t="0" r="0" b="0"/>
            <wp:wrapNone/>
            <wp:docPr id="453" name="รูปภาพ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wave-2-removebg-previe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4"/>
                    <a:stretch/>
                  </pic:blipFill>
                  <pic:spPr bwMode="auto">
                    <a:xfrm rot="10800000">
                      <a:off x="0" y="0"/>
                      <a:ext cx="5314950" cy="581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922848" w:rsidP="00A529DD">
      <w:r>
        <w:rPr>
          <w:noProof/>
        </w:rPr>
        <w:drawing>
          <wp:anchor distT="0" distB="0" distL="114300" distR="114300" simplePos="0" relativeHeight="251710464" behindDoc="1" locked="0" layoutInCell="1" allowOverlap="1" wp14:anchorId="660BCACC" wp14:editId="6D6FDD4E">
            <wp:simplePos x="0" y="0"/>
            <wp:positionH relativeFrom="column">
              <wp:posOffset>871220</wp:posOffset>
            </wp:positionH>
            <wp:positionV relativeFrom="paragraph">
              <wp:posOffset>216535</wp:posOffset>
            </wp:positionV>
            <wp:extent cx="3015615" cy="3015615"/>
            <wp:effectExtent l="0" t="0" r="0" b="0"/>
            <wp:wrapNone/>
            <wp:docPr id="452" name="รูปภาพ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little-girl-reading-little-girl-reading-a-book-read-reading-png-image_494904-removebg-preview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A529DD" w:rsidP="00A529DD"/>
    <w:p w:rsidR="00A529DD" w:rsidRDefault="004E6C30" w:rsidP="00A529DD">
      <w:r>
        <w:rPr>
          <w:noProof/>
        </w:rPr>
        <w:drawing>
          <wp:anchor distT="0" distB="0" distL="114300" distR="114300" simplePos="0" relativeHeight="251708416" behindDoc="0" locked="0" layoutInCell="1" allowOverlap="1" wp14:anchorId="62BC60E2" wp14:editId="6FDD9C35">
            <wp:simplePos x="0" y="0"/>
            <wp:positionH relativeFrom="column">
              <wp:posOffset>1161416</wp:posOffset>
            </wp:positionH>
            <wp:positionV relativeFrom="paragraph">
              <wp:posOffset>294942</wp:posOffset>
            </wp:positionV>
            <wp:extent cx="2324735" cy="1561465"/>
            <wp:effectExtent l="19050" t="0" r="0" b="0"/>
            <wp:wrapNone/>
            <wp:docPr id="451" name="รูปภาพ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-928481_the-buzzing-bee-bumblebee-clip-art-buzzing-bee-removebg-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1168">
                      <a:off x="0" y="0"/>
                      <a:ext cx="232473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DD" w:rsidRDefault="00A529DD" w:rsidP="00A529DD"/>
    <w:p w:rsidR="00A529DD" w:rsidRDefault="00A529DD" w:rsidP="00A529DD"/>
    <w:p w:rsidR="00A529DD" w:rsidRDefault="00A529DD" w:rsidP="00A529DD"/>
    <w:p w:rsidR="00A3345E" w:rsidRDefault="00A3345E" w:rsidP="00A529DD"/>
    <w:p w:rsidR="00A529DD" w:rsidRDefault="00C01C65" w:rsidP="00A529DD">
      <w:r>
        <w:rPr>
          <w:rFonts w:hint="cs"/>
          <w:noProof/>
        </w:rPr>
        <w:drawing>
          <wp:anchor distT="0" distB="0" distL="114300" distR="114300" simplePos="0" relativeHeight="251662847" behindDoc="0" locked="0" layoutInCell="1" allowOverlap="1" wp14:anchorId="7B3B10B3" wp14:editId="23FC8A6E">
            <wp:simplePos x="0" y="0"/>
            <wp:positionH relativeFrom="column">
              <wp:posOffset>-179705</wp:posOffset>
            </wp:positionH>
            <wp:positionV relativeFrom="paragraph">
              <wp:posOffset>-3106420</wp:posOffset>
            </wp:positionV>
            <wp:extent cx="5314950" cy="581660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wave-2-removebg-previe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4"/>
                    <a:stretch/>
                  </pic:blipFill>
                  <pic:spPr bwMode="auto">
                    <a:xfrm>
                      <a:off x="0" y="0"/>
                      <a:ext cx="5314950" cy="581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FE">
        <w:rPr>
          <w:rFonts w:cs="Cordia New" w:hint="cs"/>
          <w:noProof/>
        </w:rPr>
        <w:drawing>
          <wp:anchor distT="0" distB="0" distL="114300" distR="114300" simplePos="0" relativeHeight="251664384" behindDoc="0" locked="0" layoutInCell="1" allowOverlap="1" wp14:anchorId="62E1C42C" wp14:editId="0A2FB2CA">
            <wp:simplePos x="0" y="0"/>
            <wp:positionH relativeFrom="column">
              <wp:posOffset>1407392</wp:posOffset>
            </wp:positionH>
            <wp:positionV relativeFrom="paragraph">
              <wp:posOffset>-251498</wp:posOffset>
            </wp:positionV>
            <wp:extent cx="1869744" cy="1942893"/>
            <wp:effectExtent l="0" t="0" r="0" b="63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ส-removebg-preview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4" cy="194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DD" w:rsidRDefault="00A529DD" w:rsidP="00A529DD">
      <w:pPr>
        <w:rPr>
          <w:rFonts w:cs="Cordia New"/>
        </w:rPr>
      </w:pPr>
    </w:p>
    <w:p w:rsidR="00A529DD" w:rsidRDefault="00A529DD" w:rsidP="00A529DD">
      <w:pPr>
        <w:jc w:val="center"/>
        <w:rPr>
          <w:rFonts w:cs="Cordia New"/>
        </w:rPr>
      </w:pPr>
    </w:p>
    <w:p w:rsidR="00A529DD" w:rsidRDefault="00A529DD" w:rsidP="00F36346">
      <w:pPr>
        <w:spacing w:before="240" w:line="240" w:lineRule="auto"/>
        <w:jc w:val="center"/>
        <w:rPr>
          <w:rFonts w:cs="Cordia New"/>
        </w:rPr>
      </w:pPr>
    </w:p>
    <w:p w:rsidR="00A529DD" w:rsidRDefault="000329FE" w:rsidP="00A529DD">
      <w:pPr>
        <w:jc w:val="center"/>
        <w:rPr>
          <w:rFonts w:cs="Cordi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62EAAAF3" wp14:editId="5FAD15A0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4749165" cy="736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BE0" w:rsidRPr="000329FE" w:rsidRDefault="00A51BE0" w:rsidP="00A529DD">
                            <w:pPr>
                              <w:jc w:val="center"/>
                              <w:rPr>
                                <w:rFonts w:ascii="4711_AtNoon_BigHead" w:hAnsi="4711_AtNoon_BigHead" w:cs="4711_AtNoon_BigHead"/>
                                <w:sz w:val="80"/>
                                <w:szCs w:val="8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9FE">
                              <w:rPr>
                                <w:rFonts w:ascii="4711_AtNoon_BigHead" w:hAnsi="4711_AtNoon_BigHead" w:cs="4711_AtNoon_BigHead"/>
                                <w:sz w:val="80"/>
                                <w:szCs w:val="80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องค์การบริหารส่วนตำบลเกาะหวาย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AAF3" id="Text Box 2" o:spid="_x0000_s1027" type="#_x0000_t202" style="position:absolute;left:0;text-align:left;margin-left:-1.4pt;margin-top:22.95pt;width:373.95pt;height:58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" filled="f" stroked="f">
                <v:textbox>
                  <w:txbxContent>
                    <w:p w:rsidR="00A51BE0" w:rsidRPr="000329FE" w:rsidRDefault="00A51BE0" w:rsidP="00A529DD">
                      <w:pPr>
                        <w:jc w:val="center"/>
                        <w:rPr>
                          <w:rFonts w:ascii="4711_AtNoon_BigHead" w:hAnsi="4711_AtNoon_BigHead" w:cs="4711_AtNoon_BigHead"/>
                          <w:sz w:val="80"/>
                          <w:szCs w:val="8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9FE">
                        <w:rPr>
                          <w:rFonts w:ascii="4711_AtNoon_BigHead" w:hAnsi="4711_AtNoon_BigHead" w:cs="4711_AtNoon_BigHead"/>
                          <w:sz w:val="80"/>
                          <w:szCs w:val="80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องค์การบริหารส่วนตำบลเกาะหวาย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A529DD" w:rsidRDefault="0055495B" w:rsidP="00A529DD">
      <w:pPr>
        <w:jc w:val="center"/>
        <w:rPr>
          <w:rFonts w:cs="Cordia New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6FEDF4D" wp14:editId="5AC96DB4">
            <wp:simplePos x="0" y="0"/>
            <wp:positionH relativeFrom="column">
              <wp:posOffset>923925</wp:posOffset>
            </wp:positionH>
            <wp:positionV relativeFrom="paragraph">
              <wp:posOffset>246380</wp:posOffset>
            </wp:positionV>
            <wp:extent cx="3015615" cy="3015615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little-girl-reading-little-girl-reading-a-book-read-reading-png-image_494904-removebg-preview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DD" w:rsidRDefault="00A529DD" w:rsidP="00A529DD"/>
    <w:p w:rsidR="00A529DD" w:rsidRDefault="000329FE" w:rsidP="00A529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96F64" wp14:editId="40E31A68">
                <wp:simplePos x="0" y="0"/>
                <wp:positionH relativeFrom="column">
                  <wp:posOffset>706755</wp:posOffset>
                </wp:positionH>
                <wp:positionV relativeFrom="paragraph">
                  <wp:posOffset>215900</wp:posOffset>
                </wp:positionV>
                <wp:extent cx="3042920" cy="13233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BE0" w:rsidRPr="000329FE" w:rsidRDefault="00A51BE0" w:rsidP="000329FE">
                            <w:pPr>
                              <w:spacing w:after="0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9FE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เอกสารเผยแพร่ความรู้</w:t>
                            </w:r>
                          </w:p>
                          <w:p w:rsidR="00A51BE0" w:rsidRPr="000329FE" w:rsidRDefault="00A51BE0" w:rsidP="000329FE">
                            <w:pPr>
                              <w:spacing w:after="0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9FE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ฉบับที่ </w:t>
                            </w:r>
                            <w:r w:rsidR="00B77752"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66"/>
                                <w:szCs w:val="6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66B90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/256</w:t>
                            </w:r>
                            <w:r w:rsidR="00966B90"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66"/>
                                <w:szCs w:val="6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6F64" id="Text Box 17" o:spid="_x0000_s1028" type="#_x0000_t202" style="position:absolute;margin-left:55.65pt;margin-top:17pt;width:239.6pt;height:10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" filled="f" stroked="f">
                <v:textbox>
                  <w:txbxContent>
                    <w:p w:rsidR="00A51BE0" w:rsidRPr="000329FE" w:rsidRDefault="00A51BE0" w:rsidP="000329FE">
                      <w:pPr>
                        <w:spacing w:after="0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9FE"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เอกสารเผยแพร่ความรู้</w:t>
                      </w:r>
                    </w:p>
                    <w:p w:rsidR="00A51BE0" w:rsidRPr="000329FE" w:rsidRDefault="00A51BE0" w:rsidP="000329FE">
                      <w:pPr>
                        <w:spacing w:after="0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9FE"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ฉบับที่ </w:t>
                      </w:r>
                      <w:r w:rsidR="00B77752">
                        <w:rPr>
                          <w:rFonts w:ascii="4711_AtNoon_BigHead" w:hAnsi="4711_AtNoon_BigHead" w:cs="4711_AtNoon_BigHead" w:hint="cs"/>
                          <w:b/>
                          <w:bCs/>
                          <w:sz w:val="66"/>
                          <w:szCs w:val="6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66B90"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/256</w:t>
                      </w:r>
                      <w:r w:rsidR="00966B90">
                        <w:rPr>
                          <w:rFonts w:ascii="4711_AtNoon_BigHead" w:hAnsi="4711_AtNoon_BigHead" w:cs="4711_AtNoon_BigHead" w:hint="cs"/>
                          <w:b/>
                          <w:bCs/>
                          <w:sz w:val="66"/>
                          <w:szCs w:val="6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329FE" w:rsidRDefault="000329FE" w:rsidP="000329FE">
      <w:pPr>
        <w:spacing w:after="0"/>
        <w:jc w:val="center"/>
        <w:rPr>
          <w:rFonts w:ascii="4711_AtNoon_BigHead" w:hAnsi="4711_AtNoon_BigHead" w:cs="4711_AtNoon_BigHead"/>
          <w:b/>
          <w:bCs/>
          <w:sz w:val="52"/>
          <w:szCs w:val="52"/>
        </w:rPr>
      </w:pPr>
    </w:p>
    <w:p w:rsidR="000329FE" w:rsidRDefault="000329FE" w:rsidP="000329FE">
      <w:pPr>
        <w:spacing w:after="0"/>
        <w:jc w:val="center"/>
        <w:rPr>
          <w:rFonts w:ascii="4711_AtNoon_BigHead" w:hAnsi="4711_AtNoon_BigHead" w:cs="4711_AtNoon_BigHead"/>
          <w:b/>
          <w:bCs/>
          <w:sz w:val="52"/>
          <w:szCs w:val="52"/>
        </w:rPr>
      </w:pPr>
    </w:p>
    <w:p w:rsidR="0009793E" w:rsidRPr="00A3345E" w:rsidRDefault="00F36346" w:rsidP="000329FE">
      <w:pPr>
        <w:spacing w:after="0"/>
        <w:jc w:val="center"/>
        <w:rPr>
          <w:rFonts w:ascii="4711_AtNoon_BigHead" w:hAnsi="4711_AtNoon_BigHead" w:cs="4711_AtNoon_BigHead"/>
          <w:b/>
          <w:bCs/>
          <w:sz w:val="52"/>
          <w:szCs w:val="52"/>
        </w:rPr>
      </w:pPr>
      <w:r w:rsidRPr="00A3345E">
        <w:rPr>
          <w:rFonts w:ascii="4711_AtNoon_BigHead" w:hAnsi="4711_AtNoon_BigHead" w:cs="4711_AtNoon_BigHead"/>
          <w:b/>
          <w:bCs/>
          <w:sz w:val="52"/>
          <w:szCs w:val="52"/>
          <w:cs/>
        </w:rPr>
        <w:t xml:space="preserve">ประจำเดือน </w:t>
      </w:r>
      <w:r w:rsidR="007B0AE3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>มกราคม</w:t>
      </w:r>
      <w:r w:rsidR="000329FE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 xml:space="preserve"> </w:t>
      </w:r>
      <w:r w:rsidR="00966B90">
        <w:rPr>
          <w:rFonts w:ascii="4711_AtNoon_BigHead" w:hAnsi="4711_AtNoon_BigHead" w:cs="4711_AtNoon_BigHead"/>
          <w:b/>
          <w:bCs/>
          <w:sz w:val="52"/>
          <w:szCs w:val="52"/>
          <w:cs/>
        </w:rPr>
        <w:t>256</w:t>
      </w:r>
      <w:r w:rsidR="007B0AE3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>2</w:t>
      </w:r>
      <w:r w:rsidR="000329FE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 xml:space="preserve"> </w:t>
      </w:r>
      <w:r w:rsidRPr="00A3345E">
        <w:rPr>
          <w:rFonts w:ascii="4711_AtNoon_BigHead" w:hAnsi="4711_AtNoon_BigHead" w:cs="4711_AtNoon_BigHead"/>
          <w:b/>
          <w:bCs/>
          <w:sz w:val="52"/>
          <w:szCs w:val="52"/>
          <w:cs/>
        </w:rPr>
        <w:t>-</w:t>
      </w:r>
      <w:r w:rsidR="000329FE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 xml:space="preserve"> </w:t>
      </w:r>
      <w:r w:rsidR="007B0AE3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>มีนาคม</w:t>
      </w:r>
      <w:r w:rsidR="000329FE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 xml:space="preserve"> </w:t>
      </w:r>
      <w:r w:rsidR="00966B90">
        <w:rPr>
          <w:rFonts w:ascii="4711_AtNoon_BigHead" w:hAnsi="4711_AtNoon_BigHead" w:cs="4711_AtNoon_BigHead"/>
          <w:b/>
          <w:bCs/>
          <w:sz w:val="52"/>
          <w:szCs w:val="52"/>
          <w:cs/>
        </w:rPr>
        <w:t>256</w:t>
      </w:r>
      <w:r w:rsidR="007B0AE3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>2</w:t>
      </w:r>
    </w:p>
    <w:p w:rsidR="000329FE" w:rsidRDefault="000329FE" w:rsidP="000329FE">
      <w:pPr>
        <w:spacing w:after="0" w:line="240" w:lineRule="auto"/>
        <w:jc w:val="center"/>
        <w:rPr>
          <w:rFonts w:ascii="4711_AtNoon_BigHead" w:hAnsi="4711_AtNoon_BigHead" w:cs="4711_AtNoon_BigHead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615" behindDoc="0" locked="0" layoutInCell="1" allowOverlap="1" wp14:anchorId="6C4570A3" wp14:editId="3EFF1819">
                <wp:simplePos x="0" y="0"/>
                <wp:positionH relativeFrom="column">
                  <wp:posOffset>1402715</wp:posOffset>
                </wp:positionH>
                <wp:positionV relativeFrom="paragraph">
                  <wp:posOffset>128270</wp:posOffset>
                </wp:positionV>
                <wp:extent cx="1760220" cy="6273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BE0" w:rsidRPr="000329FE" w:rsidRDefault="00A51BE0" w:rsidP="000329FE">
                            <w:pPr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9FE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จัดทำโดย</w:t>
                            </w:r>
                          </w:p>
                          <w:p w:rsidR="00A51BE0" w:rsidRPr="000329FE" w:rsidRDefault="00A51BE0" w:rsidP="000329FE">
                            <w:pPr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1BE0" w:rsidRPr="000329FE" w:rsidRDefault="00A51BE0" w:rsidP="000329FE">
                            <w:pPr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6"/>
                                <w:szCs w:val="6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70A3" id="Text Box 1" o:spid="_x0000_s1029" type="#_x0000_t202" style="position:absolute;left:0;text-align:left;margin-left:110.45pt;margin-top:10.1pt;width:138.6pt;height:49.4pt;z-index:25166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" filled="f" stroked="f">
                <v:textbox>
                  <w:txbxContent>
                    <w:p w:rsidR="00A51BE0" w:rsidRPr="000329FE" w:rsidRDefault="00A51BE0" w:rsidP="000329FE">
                      <w:pPr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9FE"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จัดทำโดย</w:t>
                      </w:r>
                    </w:p>
                    <w:p w:rsidR="00A51BE0" w:rsidRPr="000329FE" w:rsidRDefault="00A51BE0" w:rsidP="000329FE">
                      <w:pPr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1BE0" w:rsidRPr="000329FE" w:rsidRDefault="00A51BE0" w:rsidP="000329FE">
                      <w:pPr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66"/>
                          <w:szCs w:val="6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95B" w:rsidRDefault="0055495B" w:rsidP="0055495B">
      <w:pPr>
        <w:spacing w:after="0" w:line="240" w:lineRule="auto"/>
        <w:rPr>
          <w:rFonts w:ascii="4711_AtNoon_BigHead" w:hAnsi="4711_AtNoon_BigHead" w:cs="4711_AtNoon_BigHead"/>
          <w:b/>
          <w:bCs/>
          <w:sz w:val="52"/>
          <w:szCs w:val="52"/>
        </w:rPr>
      </w:pPr>
    </w:p>
    <w:p w:rsidR="007B0AE3" w:rsidRDefault="00F36346" w:rsidP="0055495B">
      <w:pPr>
        <w:spacing w:after="0" w:line="240" w:lineRule="auto"/>
        <w:jc w:val="center"/>
        <w:rPr>
          <w:rFonts w:ascii="4711_AtNoon_BigHead" w:hAnsi="4711_AtNoon_BigHead" w:cs="4711_AtNoon_BigHead"/>
          <w:b/>
          <w:bCs/>
          <w:sz w:val="52"/>
          <w:szCs w:val="52"/>
        </w:rPr>
      </w:pPr>
      <w:r w:rsidRPr="00A3345E">
        <w:rPr>
          <w:rFonts w:ascii="4711_AtNoon_BigHead" w:hAnsi="4711_AtNoon_BigHead" w:cs="4711_AtNoon_BigHead"/>
          <w:b/>
          <w:bCs/>
          <w:sz w:val="52"/>
          <w:szCs w:val="52"/>
          <w:cs/>
        </w:rPr>
        <w:t>งานการเจ้าหน้าที่</w:t>
      </w:r>
    </w:p>
    <w:p w:rsidR="00F36346" w:rsidRPr="00A3345E" w:rsidRDefault="00F36346" w:rsidP="000329FE">
      <w:pPr>
        <w:spacing w:after="0" w:line="240" w:lineRule="auto"/>
        <w:jc w:val="center"/>
        <w:rPr>
          <w:rFonts w:ascii="4711_AtNoon_BigHead" w:hAnsi="4711_AtNoon_BigHead" w:cs="4711_AtNoon_BigHead" w:hint="cs"/>
          <w:b/>
          <w:bCs/>
          <w:sz w:val="52"/>
          <w:szCs w:val="52"/>
          <w:cs/>
        </w:rPr>
      </w:pPr>
      <w:r w:rsidRPr="00A3345E">
        <w:rPr>
          <w:rFonts w:ascii="4711_AtNoon_BigHead" w:hAnsi="4711_AtNoon_BigHead" w:cs="4711_AtNoon_BigHead"/>
          <w:b/>
          <w:bCs/>
          <w:sz w:val="52"/>
          <w:szCs w:val="52"/>
          <w:cs/>
        </w:rPr>
        <w:t>สำนัก</w:t>
      </w:r>
      <w:r w:rsidR="007B0AE3">
        <w:rPr>
          <w:rFonts w:ascii="4711_AtNoon_BigHead" w:hAnsi="4711_AtNoon_BigHead" w:cs="4711_AtNoon_BigHead" w:hint="cs"/>
          <w:b/>
          <w:bCs/>
          <w:sz w:val="52"/>
          <w:szCs w:val="52"/>
          <w:cs/>
        </w:rPr>
        <w:t>งาน</w:t>
      </w:r>
      <w:r w:rsidRPr="00A3345E">
        <w:rPr>
          <w:rFonts w:ascii="4711_AtNoon_BigHead" w:hAnsi="4711_AtNoon_BigHead" w:cs="4711_AtNoon_BigHead"/>
          <w:b/>
          <w:bCs/>
          <w:sz w:val="52"/>
          <w:szCs w:val="52"/>
          <w:cs/>
        </w:rPr>
        <w:t>ปลัดองค์การบริหารส่วนตำบลเกาะหวาย</w:t>
      </w:r>
    </w:p>
    <w:p w:rsidR="007B0AE3" w:rsidRDefault="007B0AE3" w:rsidP="00A3345E">
      <w:pPr>
        <w:spacing w:before="240"/>
        <w:jc w:val="right"/>
        <w:rPr>
          <w:rFonts w:ascii="KodchiangUPC" w:hAnsi="KodchiangUPC" w:cs="KodchiangUPC"/>
          <w:b/>
          <w:bCs/>
          <w:sz w:val="56"/>
          <w:szCs w:val="96"/>
        </w:rPr>
      </w:pPr>
      <w:r>
        <w:rPr>
          <w:rFonts w:ascii="KodchiangUPC" w:hAnsi="KodchiangUPC" w:cs="KodchiangUPC"/>
          <w:b/>
          <w:bCs/>
          <w:noProof/>
          <w:sz w:val="56"/>
          <w:szCs w:val="96"/>
        </w:rPr>
        <w:drawing>
          <wp:anchor distT="0" distB="0" distL="114300" distR="114300" simplePos="0" relativeHeight="251667456" behindDoc="0" locked="0" layoutInCell="1" allowOverlap="1" wp14:anchorId="392B284B" wp14:editId="47B5A4DB">
            <wp:simplePos x="0" y="0"/>
            <wp:positionH relativeFrom="column">
              <wp:posOffset>2369259</wp:posOffset>
            </wp:positionH>
            <wp:positionV relativeFrom="paragraph">
              <wp:posOffset>98275</wp:posOffset>
            </wp:positionV>
            <wp:extent cx="763905" cy="763905"/>
            <wp:effectExtent l="0" t="0" r="171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329b43_E377986_de922d73-removebg-previ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4039"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C4CB9" wp14:editId="192846A7">
                <wp:simplePos x="0" y="0"/>
                <wp:positionH relativeFrom="column">
                  <wp:posOffset>3201895</wp:posOffset>
                </wp:positionH>
                <wp:positionV relativeFrom="paragraph">
                  <wp:posOffset>116168</wp:posOffset>
                </wp:positionV>
                <wp:extent cx="1828800" cy="7366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BE0" w:rsidRPr="000A14B3" w:rsidRDefault="00A51BE0" w:rsidP="000329FE">
                            <w:pPr>
                              <w:spacing w:before="240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noProof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4B3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037-399210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4CB9" id="Text Box 16" o:spid="_x0000_s1030" type="#_x0000_t202" style="position:absolute;left:0;text-align:left;margin-left:252.1pt;margin-top:9.15pt;width:2in;height:5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" filled="f" stroked="f">
                <v:textbox>
                  <w:txbxContent>
                    <w:p w:rsidR="00A51BE0" w:rsidRPr="000A14B3" w:rsidRDefault="00A51BE0" w:rsidP="000329FE">
                      <w:pPr>
                        <w:spacing w:before="240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noProof/>
                          <w:sz w:val="60"/>
                          <w:szCs w:val="6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14B3">
                        <w:rPr>
                          <w:rFonts w:ascii="4711_AtNoon_BigHead" w:hAnsi="4711_AtNoon_BigHead" w:cs="4711_AtNoon_BigHead"/>
                          <w:b/>
                          <w:bCs/>
                          <w:sz w:val="60"/>
                          <w:szCs w:val="6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037-399210</w:t>
                      </w:r>
                    </w:p>
                  </w:txbxContent>
                </v:textbox>
              </v:shape>
            </w:pict>
          </mc:Fallback>
        </mc:AlternateContent>
      </w:r>
    </w:p>
    <w:p w:rsidR="00A3345E" w:rsidRDefault="007B0AE3" w:rsidP="00A3345E">
      <w:pPr>
        <w:spacing w:before="240"/>
        <w:jc w:val="right"/>
        <w:rPr>
          <w:rFonts w:ascii="KodchiangUPC" w:hAnsi="KodchiangUPC" w:cs="KodchiangUPC"/>
          <w:b/>
          <w:bCs/>
          <w:sz w:val="56"/>
          <w:szCs w:val="96"/>
        </w:rPr>
      </w:pPr>
      <w:r>
        <w:rPr>
          <w:rFonts w:ascii="4711_AtNoon_BigHead" w:hAnsi="4711_AtNoon_BigHead" w:cs="4711_AtNoon_BigHead"/>
          <w:noProof/>
          <w:sz w:val="28"/>
        </w:rPr>
        <w:lastRenderedPageBreak/>
        <w:drawing>
          <wp:anchor distT="0" distB="0" distL="114300" distR="114300" simplePos="0" relativeHeight="251707392" behindDoc="0" locked="0" layoutInCell="1" allowOverlap="1" wp14:anchorId="675C0634" wp14:editId="5066DA4C">
            <wp:simplePos x="0" y="0"/>
            <wp:positionH relativeFrom="column">
              <wp:posOffset>-94429</wp:posOffset>
            </wp:positionH>
            <wp:positionV relativeFrom="paragraph">
              <wp:posOffset>-146536</wp:posOffset>
            </wp:positionV>
            <wp:extent cx="5210175" cy="1237252"/>
            <wp:effectExtent l="209550" t="228600" r="200025" b="229870"/>
            <wp:wrapNone/>
            <wp:docPr id="450" name="รูปภาพ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44d0006b01b51a55eedd730eeca8ab-removebg-previe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237252"/>
                    </a:xfrm>
                    <a:prstGeom prst="rect">
                      <a:avLst/>
                    </a:prstGeom>
                    <a:effectLst>
                      <a:glow rad="228600">
                        <a:srgbClr val="FF6699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73EF1" wp14:editId="5E36620A">
                <wp:simplePos x="0" y="0"/>
                <wp:positionH relativeFrom="column">
                  <wp:posOffset>-96520</wp:posOffset>
                </wp:positionH>
                <wp:positionV relativeFrom="paragraph">
                  <wp:posOffset>169209</wp:posOffset>
                </wp:positionV>
                <wp:extent cx="5133975" cy="7524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3A7" w:rsidRDefault="00B77752" w:rsidP="00B77752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กระบวนการจัดทำแผนพัฒนาท้องถิ่นตามระเบียบใหม่ (ฉบับที่ 3)</w:t>
                            </w:r>
                          </w:p>
                          <w:p w:rsidR="00B77752" w:rsidRPr="00DC11E7" w:rsidRDefault="00B77752" w:rsidP="00B77752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พ.ศ. ๒๕๖๑ และการจัดทำงบประมาณรายจ่าย ประจำปี ๒๕๖๓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3EF1" id="Text Box 19" o:spid="_x0000_s1031" type="#_x0000_t202" style="position:absolute;left:0;text-align:left;margin-left:-7.6pt;margin-top:13.3pt;width:404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" filled="f" stroked="f">
                <v:textbox>
                  <w:txbxContent>
                    <w:p w:rsidR="00CE33A7" w:rsidRDefault="00B77752" w:rsidP="00B77752">
                      <w:pPr>
                        <w:spacing w:after="0"/>
                        <w:ind w:firstLine="284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กระบวนการจัดทำแผนพัฒนาท้องถิ่นตามระเบียบใหม่ (ฉบับที่ 3)</w:t>
                      </w:r>
                    </w:p>
                    <w:p w:rsidR="00B77752" w:rsidRPr="00DC11E7" w:rsidRDefault="00B77752" w:rsidP="00B77752">
                      <w:pPr>
                        <w:spacing w:after="0"/>
                        <w:ind w:firstLine="284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พ.ศ. ๒๕๖๑ และการจัดทำงบประมาณรายจ่าย ประจำปี ๒๕๖๓</w:t>
                      </w:r>
                    </w:p>
                  </w:txbxContent>
                </v:textbox>
              </v:shape>
            </w:pict>
          </mc:Fallback>
        </mc:AlternateContent>
      </w:r>
    </w:p>
    <w:p w:rsidR="00F36346" w:rsidRPr="00DC11E7" w:rsidRDefault="00F36346" w:rsidP="00DC11E7">
      <w:pPr>
        <w:jc w:val="center"/>
        <w:rPr>
          <w:rFonts w:ascii="KodchiangUPC" w:hAnsi="KodchiangUPC" w:cs="KodchiangUPC"/>
          <w:sz w:val="32"/>
          <w:szCs w:val="32"/>
          <w:cs/>
        </w:rPr>
      </w:pPr>
    </w:p>
    <w:p w:rsidR="00F36346" w:rsidRDefault="007B0AE3" w:rsidP="00A529DD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  <w:r w:rsidRPr="00CE33A7">
        <w:rPr>
          <w:rFonts w:ascii="4711_AtNoon_BigHead" w:hAnsi="4711_AtNoon_BigHead" w:cs="4711_AtNoon_BigHead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1748C" wp14:editId="4270D7A8">
                <wp:simplePos x="0" y="0"/>
                <wp:positionH relativeFrom="column">
                  <wp:posOffset>5715</wp:posOffset>
                </wp:positionH>
                <wp:positionV relativeFrom="paragraph">
                  <wp:posOffset>177128</wp:posOffset>
                </wp:positionV>
                <wp:extent cx="4848225" cy="61626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16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F19" w:rsidRDefault="00AC1D92" w:rsidP="00564F19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30 กรกฎาคม 2561</w:t>
                            </w:r>
                          </w:p>
                          <w:p w:rsidR="00AC1D92" w:rsidRDefault="00AC1D92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 w:rsidRPr="00AC1D92"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C1D92"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  <w:t>1.</w:t>
                            </w:r>
                            <w:r w:rsidRPr="00AC1D92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ื่อหัวข้อการบรรยายกระบวนการจัดทำแผนพัฒนาองค์กรปกครองส่วนท้องถิ่น พ.ศ. ๒๕๔๘ และแก้ไขเพิ่มเติม (ฉบับที่ 3) พ.ศ. ๒๕๖๑</w:t>
                            </w:r>
                          </w:p>
                          <w:p w:rsidR="00AC1D92" w:rsidRDefault="00AC1D92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2.หลักการประมาณการราคาวงเงินค่าใช้จ่ายของโครงการในแผนพัฒนาท้องถิ่นให้สอดคล้องใกล้เคียงกับความเป็นจริง และเป็นไปตามหลักวิชาการทางช่าง หลักของราคากลางท้องถิ่น</w:t>
                            </w:r>
                          </w:p>
                          <w:p w:rsidR="00AC1D92" w:rsidRDefault="00AC1D92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3.วิธีการกำหนดตัวชี้วัดให้สอดคล้องกับวัตถุประสงค์ และผลที่คาดว่าจะได้รับ</w:t>
                            </w:r>
                          </w:p>
                          <w:p w:rsidR="00AC1D92" w:rsidRDefault="00AC1D92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4.ก</w:t>
                            </w:r>
                            <w:r w:rsidR="00BF71AD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ารกำหนดตัวชี้วัดให้สอดคล้องกับวั</w:t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ตถุประสงค์และผลที่คาดว่าจะได้รับ</w:t>
                            </w:r>
                          </w:p>
                          <w:p w:rsidR="00AC1D92" w:rsidRDefault="00AC1D92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5.</w:t>
                            </w:r>
                            <w:r w:rsidR="005460EB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การกำหนดตัวชี้วัดผลงานที่สามารถวัดไว้ได้บอกประสิทธิภาพ / ประสิทธิผลได้เช่น การกำหนดความพึงพอใจ การกำหนดร้อยละเป็นต้น</w:t>
                            </w:r>
                          </w:p>
                          <w:p w:rsidR="005460EB" w:rsidRDefault="005460EB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6.</w:t>
                            </w:r>
                            <w:r w:rsidR="00BF71AD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การลงรายการแบบต่างๆอย่างละเอียดในรายการที่แสดง เช่นโครงการ วัตถุประสงค์ของโครงการ เป้าหมาย ผลผลิต ตัวชี้วัด ฯลฯ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7.แนวทางการประสานแผนพัฒนาในพื้นที่ ประจำปีงบประมาณ พ.ศ. ๒๕๖๓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8.กรณีตัวอย่างที่อาจถูกทักท้วงจากหน่วยตรวจสอบ เนื่องจากการจัดทำโครงการในงบประมาณรายจ่ายไม่ตรงหรือไม่สอดคล้องกับแผนพัฒนาท้องถิ่น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10.หลักในการวิเคราะห์ความสอดคล้องระหว่างแผนกับงบประมาณ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11.แนวทางการนำแผนพัฒนาท้องถิ่นไปจัดทำงบประมาณรายจ่ายประจำปี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ประโยชน์ที่ข้าพเจ้าได้รับมี ดังนี้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1.สามารถจัดทำแผนพัฒนาท้องถิ่นตามระเบียบการจัดทำตามระเบียบใหม่(ฉบับที่ 3) พ.ศ. ๒๕๖๑ ได้อย่างถูกต้อง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2.ได้รับความรู้ความเข้าใจการในกำหนดตัวชี้วัดในการพัฒนาท้องถิ่นได้อย่างมีประสิทธิภาพ</w:t>
                            </w:r>
                          </w:p>
                          <w:p w:rsid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  <w:tab/>
                              <w:t>3.</w:t>
                            </w:r>
                            <w:r w:rsidR="00532E99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ได้รับความรู้ความเข้าใจการในการ โดยการศึกษาความรู้/ทักษะ/สมรรถนะที่ต้องได้รับการพัฒนา</w:t>
                            </w:r>
                          </w:p>
                          <w:p w:rsidR="00532E99" w:rsidRDefault="00532E99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ประโยชน์ที่องค์การบริหารส่วนตำบลเกาะหวายได้รับ ดังนี้</w:t>
                            </w:r>
                          </w:p>
                          <w:p w:rsidR="00532E99" w:rsidRPr="00532E99" w:rsidRDefault="00532E99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องค์กรปกครองส่วนท้องถิ่นมีบุคลากรที่มีประสิทธิภาพในการจัดทำแผนงบประมาณรายจ่ายประจำปี ๒๕๖๓</w:t>
                            </w:r>
                          </w:p>
                          <w:p w:rsidR="00BF71AD" w:rsidRPr="00BF71AD" w:rsidRDefault="00BF71AD" w:rsidP="00AC1D92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676CD1" w:rsidRPr="00676CD1" w:rsidRDefault="00676CD1" w:rsidP="00676CD1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748C" id="Text Box 24" o:spid="_x0000_s1032" type="#_x0000_t202" style="position:absolute;left:0;text-align:left;margin-left:.45pt;margin-top:13.95pt;width:381.75pt;height:48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" filled="f" stroked="f" strokeweight=".5pt">
                <v:textbox>
                  <w:txbxContent>
                    <w:p w:rsidR="00564F19" w:rsidRDefault="00AC1D92" w:rsidP="00564F19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วันที่ 30 กรกฎาคม 2561</w:t>
                      </w:r>
                    </w:p>
                    <w:p w:rsidR="00AC1D92" w:rsidRDefault="00AC1D92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 w:rsidRPr="00AC1D92">
                        <w:rPr>
                          <w:rFonts w:ascii="4711_AtNoon_BigHead" w:hAnsi="4711_AtNoon_BigHead" w:cs="4711_AtNoon_BigHead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AC1D92"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  <w:t>1.</w:t>
                      </w:r>
                      <w:r w:rsidRPr="00AC1D92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ช</w:t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ื่อหัวข้อการบรรยายกระบวนการจัดทำแผนพัฒนาองค์กรปกครองส่วนท้องถิ่น พ.ศ. ๒๕๔๘ และแก้ไขเพิ่มเติม (ฉบับที่ 3) พ.ศ. ๒๕๖๑</w:t>
                      </w:r>
                    </w:p>
                    <w:p w:rsidR="00AC1D92" w:rsidRDefault="00AC1D92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2.หลักการประมาณการราคาวงเงินค่าใช้จ่ายของโครงการในแผนพัฒนาท้องถิ่นให้สอดคล้องใกล้เคียงกับความเป็นจริง และเป็นไปตามหลักวิชาการทางช่าง หลักของราคากลางท้องถิ่น</w:t>
                      </w:r>
                    </w:p>
                    <w:p w:rsidR="00AC1D92" w:rsidRDefault="00AC1D92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3.วิธีการกำหนดตัวชี้วัดให้สอดคล้องกับวัตถุประสงค์ และผลที่คาดว่าจะได้รับ</w:t>
                      </w:r>
                    </w:p>
                    <w:p w:rsidR="00AC1D92" w:rsidRDefault="00AC1D92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4.ก</w:t>
                      </w:r>
                      <w:r w:rsidR="00BF71AD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ารกำหนดตัวชี้วัดให้สอดคล้องกับวั</w:t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ตถุประสงค์และผลที่คาดว่าจะได้รับ</w:t>
                      </w:r>
                    </w:p>
                    <w:p w:rsidR="00AC1D92" w:rsidRDefault="00AC1D92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5.</w:t>
                      </w:r>
                      <w:r w:rsidR="005460EB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การกำหนดตัวชี้วัดผลงานที่สามารถวัดไว้ได้บอกประสิทธิภาพ / ประสิทธิผลได้เช่น การกำหนดความพึงพอใจ การกำหนดร้อยละเป็นต้น</w:t>
                      </w:r>
                    </w:p>
                    <w:p w:rsidR="005460EB" w:rsidRDefault="005460EB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6.</w:t>
                      </w:r>
                      <w:r w:rsidR="00BF71AD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การลงรายการแบบต่างๆอย่างละเอียดในรายการที่แสดง เช่นโครงการ วัตถุประสงค์ของโครงการ เป้าหมาย ผลผลิต ตัวชี้วัด ฯลฯ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7.แนวทางการประสานแผนพัฒนาในพื้นที่ ประจำปีงบประมาณ พ.ศ. ๒๕๖๓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8.กรณีตัวอย่างที่อาจถูกทักท้วงจากหน่วยตรวจสอบ เนื่องจากการจัดทำโครงการในงบประมาณรายจ่ายไม่ตรงหรือไม่สอดคล้องกับแผนพัฒนาท้องถิ่น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10.หลักในการวิเคราะห์ความสอดคล้องระหว่างแผนกับงบประมาณ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11.แนวทางการนำแผนพัฒนาท้องถิ่นไปจัดทำงบประมาณรายจ่ายประจำปี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ประโยชน์ที่ข้าพเจ้าได้รับมี ดังนี้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1.สามารถจัดทำแผนพัฒนาท้องถิ่นตามระเบียบการจัดทำตามระเบียบใหม่(ฉบับที่ 3) พ.ศ. ๒๕๖๑ ได้อย่างถูกต้อง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2.ได้รับความรู้ความเข้าใจการในกำหนดตัวชี้วัดในการพัฒนาท้องถิ่นได้อย่างมีประสิทธิภาพ</w:t>
                      </w:r>
                    </w:p>
                    <w:p w:rsid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  <w:tab/>
                        <w:t>3.</w:t>
                      </w:r>
                      <w:r w:rsidR="00532E99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ได้รับความรู้ความเข้าใจการในการ โดยการศึกษาความรู้/ทักษะ/สมรรถนะที่ต้องได้รับการพัฒนา</w:t>
                      </w:r>
                    </w:p>
                    <w:p w:rsidR="00532E99" w:rsidRDefault="00532E99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ประโยชน์ที่องค์การบริหารส่วนตำบลเกาะหวายได้รับ ดังนี้</w:t>
                      </w:r>
                    </w:p>
                    <w:p w:rsidR="00532E99" w:rsidRPr="00532E99" w:rsidRDefault="00532E99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องค์กรปกครองส่วนท้องถิ่นมีบุคลากรที่มีประสิทธิภาพในการจัดทำแผนงบประมาณรายจ่ายประจำปี ๒๕๖๓</w:t>
                      </w:r>
                    </w:p>
                    <w:p w:rsidR="00BF71AD" w:rsidRPr="00BF71AD" w:rsidRDefault="00BF71AD" w:rsidP="00AC1D92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  <w:cs/>
                        </w:rPr>
                      </w:pPr>
                    </w:p>
                    <w:p w:rsidR="00676CD1" w:rsidRPr="00676CD1" w:rsidRDefault="00676CD1" w:rsidP="00676CD1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8BD" w:rsidRPr="00CE33A7" w:rsidRDefault="000208BD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ED04DC" w:rsidP="00694644">
      <w:pPr>
        <w:rPr>
          <w:rFonts w:ascii="4711_AtNoon_BigHead" w:hAnsi="4711_AtNoon_BigHead" w:cs="4711_AtNoon_BigHead"/>
          <w:sz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E0E15BA" wp14:editId="7D648EA2">
            <wp:simplePos x="0" y="0"/>
            <wp:positionH relativeFrom="column">
              <wp:posOffset>756920</wp:posOffset>
            </wp:positionH>
            <wp:positionV relativeFrom="paragraph">
              <wp:posOffset>102870</wp:posOffset>
            </wp:positionV>
            <wp:extent cx="3015615" cy="301561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little-girl-reading-little-girl-reading-a-book-read-reading-png-image_494904-removebg-preview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930E8C" w:rsidRDefault="00930E8C" w:rsidP="00694644">
      <w:pPr>
        <w:rPr>
          <w:rFonts w:ascii="4711_AtNoon_BigHead" w:hAnsi="4711_AtNoon_BigHead" w:cs="4711_AtNoon_BigHead"/>
          <w:sz w:val="28"/>
        </w:rPr>
      </w:pPr>
    </w:p>
    <w:p w:rsidR="000208BD" w:rsidRDefault="000208BD" w:rsidP="00694644">
      <w:pPr>
        <w:rPr>
          <w:rFonts w:ascii="4711_AtNoon_BigHead" w:hAnsi="4711_AtNoon_BigHead" w:cs="4711_AtNoon_BigHead"/>
          <w:sz w:val="28"/>
        </w:rPr>
      </w:pPr>
    </w:p>
    <w:p w:rsidR="000208BD" w:rsidRDefault="000208BD" w:rsidP="00694644">
      <w:pPr>
        <w:rPr>
          <w:rFonts w:ascii="4711_AtNoon_BigHead" w:hAnsi="4711_AtNoon_BigHead" w:cs="4711_AtNoon_BigHead"/>
          <w:sz w:val="28"/>
        </w:rPr>
      </w:pPr>
    </w:p>
    <w:p w:rsidR="000208BD" w:rsidRDefault="000208BD" w:rsidP="00694644">
      <w:pPr>
        <w:rPr>
          <w:rFonts w:ascii="4711_AtNoon_BigHead" w:hAnsi="4711_AtNoon_BigHead" w:cs="4711_AtNoon_BigHead"/>
          <w:sz w:val="28"/>
        </w:rPr>
      </w:pPr>
    </w:p>
    <w:p w:rsidR="00930E8C" w:rsidRDefault="00417BA7" w:rsidP="000208BD">
      <w:pPr>
        <w:jc w:val="center"/>
        <w:rPr>
          <w:rFonts w:ascii="4711_AtNoon_BigHead" w:hAnsi="4711_AtNoon_BigHead" w:cs="4711_AtNoon_BigHead"/>
          <w:sz w:val="28"/>
        </w:rPr>
      </w:pPr>
      <w:r>
        <w:rPr>
          <w:rFonts w:ascii="4711_AtNoon_BigHead" w:hAnsi="4711_AtNoon_BigHead" w:cs="4711_AtNoon_BigHead"/>
          <w:noProof/>
          <w:sz w:val="28"/>
        </w:rPr>
        <w:drawing>
          <wp:anchor distT="0" distB="0" distL="114300" distR="114300" simplePos="0" relativeHeight="251714560" behindDoc="0" locked="0" layoutInCell="1" allowOverlap="1" wp14:anchorId="79D5B689" wp14:editId="16C8AA9F">
            <wp:simplePos x="0" y="0"/>
            <wp:positionH relativeFrom="column">
              <wp:posOffset>182245</wp:posOffset>
            </wp:positionH>
            <wp:positionV relativeFrom="paragraph">
              <wp:posOffset>-601345</wp:posOffset>
            </wp:positionV>
            <wp:extent cx="4524375" cy="1236980"/>
            <wp:effectExtent l="228600" t="228600" r="219075" b="229870"/>
            <wp:wrapNone/>
            <wp:docPr id="456" name="รูปภาพ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44d0006b01b51a55eedd730eeca8ab-removebg-previe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36980"/>
                    </a:xfrm>
                    <a:prstGeom prst="rect">
                      <a:avLst/>
                    </a:prstGeom>
                    <a:effectLst>
                      <a:glow rad="228600">
                        <a:srgbClr val="00FF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C5294" wp14:editId="1C18ADF1">
                <wp:simplePos x="0" y="0"/>
                <wp:positionH relativeFrom="column">
                  <wp:posOffset>591820</wp:posOffset>
                </wp:positionH>
                <wp:positionV relativeFrom="paragraph">
                  <wp:posOffset>-248920</wp:posOffset>
                </wp:positionV>
                <wp:extent cx="3657600" cy="752475"/>
                <wp:effectExtent l="0" t="0" r="0" b="952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BA7" w:rsidRDefault="00417BA7" w:rsidP="00417BA7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การจัดทำแผนพัฒนาท้องถิ่นตามระเบียบใหม่ </w:t>
                            </w:r>
                          </w:p>
                          <w:p w:rsidR="00417BA7" w:rsidRPr="00DC11E7" w:rsidRDefault="00417BA7" w:rsidP="00417BA7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5294" id="Text Box 458" o:spid="_x0000_s1033" type="#_x0000_t202" style="position:absolute;left:0;text-align:left;margin-left:46.6pt;margin-top:-19.6pt;width:4in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" filled="f" stroked="f">
                <v:textbox>
                  <w:txbxContent>
                    <w:p w:rsidR="00417BA7" w:rsidRDefault="00417BA7" w:rsidP="00417BA7">
                      <w:pPr>
                        <w:spacing w:after="0"/>
                        <w:ind w:firstLine="284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การจัดทำแผนพัฒนาท้องถิ่นตามระเบียบใหม่ </w:t>
                      </w:r>
                    </w:p>
                    <w:p w:rsidR="00417BA7" w:rsidRPr="00DC11E7" w:rsidRDefault="00417BA7" w:rsidP="00417BA7">
                      <w:pPr>
                        <w:spacing w:after="0"/>
                        <w:ind w:firstLine="284"/>
                        <w:jc w:val="center"/>
                        <w:rPr>
                          <w:rFonts w:ascii="4711_AtNoon_BigHead" w:hAnsi="4711_AtNoon_BigHead" w:cs="4711_AtNoon_BigHead"/>
                          <w:b/>
                          <w:bCs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ขององค์กรปกครองส่วนท้องถิ่น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30E8C" w:rsidRDefault="00ED73BA" w:rsidP="00930E8C">
      <w:pPr>
        <w:rPr>
          <w:rFonts w:ascii="4711_AtNoon_BigHead" w:hAnsi="4711_AtNoon_BigHead" w:cs="4711_AtNoon_BigHead"/>
          <w:sz w:val="28"/>
        </w:rPr>
      </w:pPr>
      <w:r>
        <w:rPr>
          <w:rFonts w:ascii="4711_AtNoon_BigHead" w:hAnsi="4711_AtNoon_BigHead" w:cs="4711_AtNoon_BigHead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48E8D" wp14:editId="14CDA093">
                <wp:simplePos x="0" y="0"/>
                <wp:positionH relativeFrom="column">
                  <wp:posOffset>1270</wp:posOffset>
                </wp:positionH>
                <wp:positionV relativeFrom="paragraph">
                  <wp:posOffset>357505</wp:posOffset>
                </wp:positionV>
                <wp:extent cx="4876800" cy="34766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3BA" w:rsidRDefault="000D1C6F" w:rsidP="00313E2C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 w:rsidRPr="000D1C6F"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ประโยชน์ที่ข้าพเจ้าได้รับมี ดังนี้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 w:rsidRPr="000D1C6F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-ได้รับความรู้เกี่ยวกับการจัดทำแผนพัฒนาท้องถิ่น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-ได้รับความรู้ความเข้าใจการติดตามและประเมินผลแผนพัฒนาท้องถิ่น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-ได้รับความรู้ความเข้าใจในการแก้ไขเปลี่ยนแปลง เพิ่มเติม แผนพัฒนาท้องถิ่น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ประโยชน์ที่องค์การบริหารส่วนตำบลเกาะหวาย ได้รับ มีดังนี้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-มีการบริหารจัดการตามหลักการบริหารจัดการที่ดีเพื่อเพิ่มศักยภาพการทำงานของบุคลากรและหน่วยงานที่เกี่ยวข้อง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-มีการพัฒนาการจัดทำและประสานแผนพัฒนาท้องถิ่นให้สอดคล้องกับยุทธศาสตร์ชาติ 20 ปี</w:t>
                            </w:r>
                          </w:p>
                          <w:p w:rsidR="000D1C6F" w:rsidRDefault="000D1C6F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ab/>
                              <w:t>-</w:t>
                            </w:r>
                            <w:proofErr w:type="spellStart"/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. มีแผนพัฒนาท้องถิ่นให้สอดคล้องกับประโยชน์ที่ประชาชนจะได้รับถูกต้องตามระเบียบกระทรวงมหาดไทยว่าด้วย</w:t>
                            </w:r>
                            <w:r w:rsidR="009E284B"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  <w:p w:rsidR="009E284B" w:rsidRDefault="009E284B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ข้อเสนอแนะเพิ่มเติม</w:t>
                            </w:r>
                          </w:p>
                          <w:p w:rsidR="009E284B" w:rsidRPr="009E284B" w:rsidRDefault="009E284B" w:rsidP="000D1C6F">
                            <w:pPr>
                              <w:spacing w:after="0"/>
                              <w:jc w:val="thaiDistribute"/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4711_AtNoon_BigHead" w:hAnsi="4711_AtNoon_BigHead" w:cs="4711_AtNoon_BigHead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 xml:space="preserve">-พัฒนาระบบสารสนเทศการทำงานด้วยระบบ </w:t>
                            </w:r>
                            <w:r>
                              <w:rPr>
                                <w:rFonts w:ascii="4711_AtNoon_BigHead" w:hAnsi="4711_AtNoon_BigHead" w:cs="4711_AtNoon_BigHead"/>
                                <w:sz w:val="26"/>
                                <w:szCs w:val="26"/>
                              </w:rPr>
                              <w:t xml:space="preserve">ICT </w:t>
                            </w:r>
                            <w:r>
                              <w:rPr>
                                <w:rFonts w:ascii="4711_AtNoon_BigHead" w:hAnsi="4711_AtNoon_BigHead" w:cs="4711_AtNoon_BigHead" w:hint="cs"/>
                                <w:sz w:val="26"/>
                                <w:szCs w:val="26"/>
                                <w:cs/>
                              </w:rPr>
                              <w:t>โดยการปรับปรุงเครื่องมือเครื่องใช้และอุปกรณ์ คอมพิวเตอร์ให้มีระบบการทำงานได้รวดเร็วและมีระบบการสื่อสารสัญญาณอินเทอร์เน็ตให้มีความเร็วขึ้น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8E8D" id="Text Box 26" o:spid="_x0000_s1034" type="#_x0000_t202" style="position:absolute;margin-left:.1pt;margin-top:28.15pt;width:384pt;height:2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" filled="f" stroked="f" strokeweight=".5pt">
                <v:textbox>
                  <w:txbxContent>
                    <w:p w:rsidR="00ED73BA" w:rsidRDefault="000D1C6F" w:rsidP="00313E2C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 w:rsidRPr="000D1C6F"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ประโยชน์ที่ข้าพเจ้าได้รับมี ดังนี้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 w:rsidRPr="000D1C6F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-ได้รับความรู้เกี่ยวกับการจัดทำแผนพัฒนาท้องถิ่น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-ได้รับความรู้ความเข้าใจการติดตามและประเมินผลแผนพัฒนาท้องถิ่น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-ได้รับความรู้ความเข้าใจในการแก้ไขเปลี่ยนแปลง เพิ่มเติม แผนพัฒนาท้องถิ่น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ประโยชน์ที่องค์การบริหารส่วนตำบลเกาะหวาย ได้รับ มีดังนี้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-มีการบริหารจัดการตามหลักการบริหารจัดการที่ดีเพื่อเพิ่มศักยภาพการทำงานของบุคลากรและหน่วยงานที่เกี่ยวข้อง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-มีการพัฒนาการจัดทำและประสานแผนพัฒนาท้องถิ่นให้สอดคล้องกับยุทธศาสตร์ชาติ 20 ปี</w:t>
                      </w:r>
                    </w:p>
                    <w:p w:rsidR="000D1C6F" w:rsidRDefault="000D1C6F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. มีแผนพัฒนาท้องถิ่นให้สอดคล้องกับประโยชน์ที่ประชาชนจะได้รับถูกต้องตามระเบียบกระทรวงมหาดไทยว่าด้วย</w:t>
                      </w:r>
                      <w:r w:rsidR="009E284B"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การจัดทำแผนพัฒนาท้องถิ่น</w:t>
                      </w:r>
                    </w:p>
                    <w:p w:rsidR="009E284B" w:rsidRDefault="009E284B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>ข้อเสนอแนะเพิ่มเติม</w:t>
                      </w:r>
                    </w:p>
                    <w:p w:rsidR="009E284B" w:rsidRPr="009E284B" w:rsidRDefault="009E284B" w:rsidP="000D1C6F">
                      <w:pPr>
                        <w:spacing w:after="0"/>
                        <w:jc w:val="thaiDistribute"/>
                        <w:rPr>
                          <w:rFonts w:ascii="4711_AtNoon_BigHead" w:hAnsi="4711_AtNoon_BigHead" w:cs="4711_AtNoon_BigHead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4711_AtNoon_BigHead" w:hAnsi="4711_AtNoon_BigHead" w:cs="4711_AtNoon_BigHead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 xml:space="preserve">-พัฒนาระบบสารสนเทศการทำงานด้วยระบบ </w:t>
                      </w:r>
                      <w:r>
                        <w:rPr>
                          <w:rFonts w:ascii="4711_AtNoon_BigHead" w:hAnsi="4711_AtNoon_BigHead" w:cs="4711_AtNoon_BigHead"/>
                          <w:sz w:val="26"/>
                          <w:szCs w:val="26"/>
                        </w:rPr>
                        <w:t xml:space="preserve">ICT </w:t>
                      </w:r>
                      <w:r>
                        <w:rPr>
                          <w:rFonts w:ascii="4711_AtNoon_BigHead" w:hAnsi="4711_AtNoon_BigHead" w:cs="4711_AtNoon_BigHead" w:hint="cs"/>
                          <w:sz w:val="26"/>
                          <w:szCs w:val="26"/>
                          <w:cs/>
                        </w:rPr>
                        <w:t>โดยการปรับปรุงเครื่องมือเครื่องใช้และอุปกรณ์ คอมพิวเตอร์ให้มีระบบการทำงานได้รวดเร็วและมีระบบการสื่อสารสัญญาณอินเทอร์เน็ตให้มีความเร็วขึ้น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930E8C" w:rsidRPr="00694644" w:rsidRDefault="00930E8C" w:rsidP="00930E8C">
      <w:pPr>
        <w:rPr>
          <w:rFonts w:ascii="4711_AtNoon_BigHead" w:hAnsi="4711_AtNoon_BigHead" w:cs="4711_AtNoon_BigHead"/>
          <w:sz w:val="28"/>
          <w:cs/>
        </w:rPr>
      </w:pPr>
    </w:p>
    <w:p w:rsidR="000A14B3" w:rsidRDefault="00ED04DC" w:rsidP="00421BA1">
      <w:pPr>
        <w:rPr>
          <w:rFonts w:ascii="4711_AtNoon_BigHead" w:hAnsi="4711_AtNoon_BigHead" w:cs="4711_AtNoon_BigHead"/>
          <w:sz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D12BE4D" wp14:editId="031B71FC">
            <wp:simplePos x="0" y="0"/>
            <wp:positionH relativeFrom="column">
              <wp:posOffset>790575</wp:posOffset>
            </wp:positionH>
            <wp:positionV relativeFrom="paragraph">
              <wp:posOffset>271145</wp:posOffset>
            </wp:positionV>
            <wp:extent cx="3015615" cy="301561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little-girl-reading-little-girl-reading-a-book-read-reading-png-image_494904-removebg-preview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0A14B3" w:rsidRDefault="000A14B3" w:rsidP="00421BA1">
      <w:pPr>
        <w:rPr>
          <w:rFonts w:ascii="4711_AtNoon_BigHead" w:hAnsi="4711_AtNoon_BigHead" w:cs="4711_AtNoon_BigHead"/>
          <w:sz w:val="28"/>
        </w:rPr>
      </w:pPr>
    </w:p>
    <w:p w:rsidR="00F36346" w:rsidRPr="008C551D" w:rsidRDefault="00F36346" w:rsidP="008C551D">
      <w:pPr>
        <w:rPr>
          <w:rFonts w:ascii="4711_AtNoon_BigHead" w:hAnsi="4711_AtNoon_BigHead" w:cs="4711_AtNoon_BigHead"/>
          <w:sz w:val="28"/>
          <w:cs/>
        </w:rPr>
      </w:pPr>
      <w:bookmarkStart w:id="0" w:name="_GoBack"/>
      <w:bookmarkEnd w:id="0"/>
    </w:p>
    <w:sectPr w:rsidR="00F36346" w:rsidRPr="008C551D" w:rsidSect="00DC11E7">
      <w:headerReference w:type="default" r:id="rId15"/>
      <w:pgSz w:w="16838" w:h="11906" w:orient="landscape"/>
      <w:pgMar w:top="720" w:right="395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E1" w:rsidRDefault="00893EE1" w:rsidP="00A3345E">
      <w:pPr>
        <w:spacing w:after="0" w:line="240" w:lineRule="auto"/>
      </w:pPr>
      <w:r>
        <w:separator/>
      </w:r>
    </w:p>
  </w:endnote>
  <w:endnote w:type="continuationSeparator" w:id="0">
    <w:p w:rsidR="00893EE1" w:rsidRDefault="00893EE1" w:rsidP="00A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E1" w:rsidRDefault="00893EE1" w:rsidP="00A3345E">
      <w:pPr>
        <w:spacing w:after="0" w:line="240" w:lineRule="auto"/>
      </w:pPr>
      <w:r>
        <w:separator/>
      </w:r>
    </w:p>
  </w:footnote>
  <w:footnote w:type="continuationSeparator" w:id="0">
    <w:p w:rsidR="00893EE1" w:rsidRDefault="00893EE1" w:rsidP="00A3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E0" w:rsidRDefault="00A51B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48E"/>
    <w:multiLevelType w:val="hybridMultilevel"/>
    <w:tmpl w:val="91C0D982"/>
    <w:lvl w:ilvl="0" w:tplc="524A7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ED4BF6"/>
    <w:multiLevelType w:val="hybridMultilevel"/>
    <w:tmpl w:val="5C0CD384"/>
    <w:lvl w:ilvl="0" w:tplc="DA8A595A">
      <w:start w:val="1"/>
      <w:numFmt w:val="bullet"/>
      <w:lvlText w:val="-"/>
      <w:lvlJc w:val="left"/>
      <w:pPr>
        <w:ind w:left="72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B4"/>
    <w:multiLevelType w:val="hybridMultilevel"/>
    <w:tmpl w:val="29AC1832"/>
    <w:lvl w:ilvl="0" w:tplc="7CBE2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3B6"/>
    <w:multiLevelType w:val="hybridMultilevel"/>
    <w:tmpl w:val="A00C8B20"/>
    <w:lvl w:ilvl="0" w:tplc="79E84F6E">
      <w:start w:val="1"/>
      <w:numFmt w:val="bullet"/>
      <w:lvlText w:val="-"/>
      <w:lvlJc w:val="left"/>
      <w:pPr>
        <w:ind w:left="72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2101"/>
    <w:multiLevelType w:val="hybridMultilevel"/>
    <w:tmpl w:val="3EA0EED6"/>
    <w:lvl w:ilvl="0" w:tplc="18909C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7994"/>
    <w:multiLevelType w:val="hybridMultilevel"/>
    <w:tmpl w:val="5CEC386A"/>
    <w:lvl w:ilvl="0" w:tplc="1EF618F2">
      <w:start w:val="1"/>
      <w:numFmt w:val="bullet"/>
      <w:lvlText w:val="-"/>
      <w:lvlJc w:val="left"/>
      <w:pPr>
        <w:ind w:left="72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79E6"/>
    <w:multiLevelType w:val="hybridMultilevel"/>
    <w:tmpl w:val="9C283606"/>
    <w:lvl w:ilvl="0" w:tplc="B11AA558">
      <w:start w:val="2"/>
      <w:numFmt w:val="bullet"/>
      <w:lvlText w:val="-"/>
      <w:lvlJc w:val="left"/>
      <w:pPr>
        <w:ind w:left="72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60E7"/>
    <w:multiLevelType w:val="hybridMultilevel"/>
    <w:tmpl w:val="A2DA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40290"/>
    <w:multiLevelType w:val="hybridMultilevel"/>
    <w:tmpl w:val="0DB8CD0E"/>
    <w:lvl w:ilvl="0" w:tplc="2D767D7A">
      <w:start w:val="1"/>
      <w:numFmt w:val="bullet"/>
      <w:lvlText w:val="-"/>
      <w:lvlJc w:val="left"/>
      <w:pPr>
        <w:ind w:left="108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E00FC"/>
    <w:multiLevelType w:val="hybridMultilevel"/>
    <w:tmpl w:val="64B4A6FA"/>
    <w:lvl w:ilvl="0" w:tplc="5F86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A1ADF"/>
    <w:multiLevelType w:val="hybridMultilevel"/>
    <w:tmpl w:val="AE7C70DA"/>
    <w:lvl w:ilvl="0" w:tplc="050611FE">
      <w:start w:val="27"/>
      <w:numFmt w:val="bullet"/>
      <w:lvlText w:val="-"/>
      <w:lvlJc w:val="left"/>
      <w:pPr>
        <w:ind w:left="108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200E5"/>
    <w:multiLevelType w:val="hybridMultilevel"/>
    <w:tmpl w:val="7EDE8636"/>
    <w:lvl w:ilvl="0" w:tplc="15D01F0C">
      <w:numFmt w:val="bullet"/>
      <w:lvlText w:val="-"/>
      <w:lvlJc w:val="left"/>
      <w:pPr>
        <w:ind w:left="108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C2374F"/>
    <w:multiLevelType w:val="hybridMultilevel"/>
    <w:tmpl w:val="8A068E84"/>
    <w:lvl w:ilvl="0" w:tplc="1542FB0C">
      <w:start w:val="2"/>
      <w:numFmt w:val="bullet"/>
      <w:lvlText w:val="-"/>
      <w:lvlJc w:val="left"/>
      <w:pPr>
        <w:ind w:left="72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F15F7"/>
    <w:multiLevelType w:val="hybridMultilevel"/>
    <w:tmpl w:val="E1506D04"/>
    <w:lvl w:ilvl="0" w:tplc="57002E7E">
      <w:numFmt w:val="bullet"/>
      <w:lvlText w:val="-"/>
      <w:lvlJc w:val="left"/>
      <w:pPr>
        <w:ind w:left="108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2F7AD9"/>
    <w:multiLevelType w:val="hybridMultilevel"/>
    <w:tmpl w:val="13806D7A"/>
    <w:lvl w:ilvl="0" w:tplc="9B5C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E586E"/>
    <w:multiLevelType w:val="hybridMultilevel"/>
    <w:tmpl w:val="63B69EB0"/>
    <w:lvl w:ilvl="0" w:tplc="04A0AEC6">
      <w:numFmt w:val="bullet"/>
      <w:lvlText w:val="-"/>
      <w:lvlJc w:val="left"/>
      <w:pPr>
        <w:ind w:left="72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7B5D"/>
    <w:multiLevelType w:val="hybridMultilevel"/>
    <w:tmpl w:val="4C42CD22"/>
    <w:lvl w:ilvl="0" w:tplc="28882BF2">
      <w:numFmt w:val="bullet"/>
      <w:lvlText w:val="-"/>
      <w:lvlJc w:val="left"/>
      <w:pPr>
        <w:ind w:left="1080" w:hanging="360"/>
      </w:pPr>
      <w:rPr>
        <w:rFonts w:ascii="4711_AtNoon_BigHead" w:eastAsiaTheme="minorHAnsi" w:hAnsi="4711_AtNoon_BigHead" w:cs="4711_AtNoon_BigHe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F3547"/>
    <w:multiLevelType w:val="hybridMultilevel"/>
    <w:tmpl w:val="D0E8E154"/>
    <w:lvl w:ilvl="0" w:tplc="717AEA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F5255"/>
    <w:multiLevelType w:val="hybridMultilevel"/>
    <w:tmpl w:val="612679CE"/>
    <w:lvl w:ilvl="0" w:tplc="C414A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7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0"/>
  </w:num>
  <w:num w:numId="17">
    <w:abstractNumId w:val="1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D"/>
    <w:rsid w:val="000208BD"/>
    <w:rsid w:val="000329FE"/>
    <w:rsid w:val="0009793E"/>
    <w:rsid w:val="000A14B3"/>
    <w:rsid w:val="000D1C6F"/>
    <w:rsid w:val="000F0D64"/>
    <w:rsid w:val="00142F35"/>
    <w:rsid w:val="00147952"/>
    <w:rsid w:val="0017104A"/>
    <w:rsid w:val="001C089F"/>
    <w:rsid w:val="002B1059"/>
    <w:rsid w:val="002B1F7A"/>
    <w:rsid w:val="002E6571"/>
    <w:rsid w:val="00313E2C"/>
    <w:rsid w:val="003507CD"/>
    <w:rsid w:val="00410654"/>
    <w:rsid w:val="00417BA7"/>
    <w:rsid w:val="00421BA1"/>
    <w:rsid w:val="004453C3"/>
    <w:rsid w:val="004A517C"/>
    <w:rsid w:val="004E6C30"/>
    <w:rsid w:val="00501915"/>
    <w:rsid w:val="00532E99"/>
    <w:rsid w:val="005460EB"/>
    <w:rsid w:val="005543D5"/>
    <w:rsid w:val="0055495B"/>
    <w:rsid w:val="00564F19"/>
    <w:rsid w:val="00642058"/>
    <w:rsid w:val="006562FD"/>
    <w:rsid w:val="00676CD1"/>
    <w:rsid w:val="00694644"/>
    <w:rsid w:val="006F5FFD"/>
    <w:rsid w:val="007036EE"/>
    <w:rsid w:val="00780E72"/>
    <w:rsid w:val="00787EBD"/>
    <w:rsid w:val="007B0AE3"/>
    <w:rsid w:val="007D751E"/>
    <w:rsid w:val="00893EE1"/>
    <w:rsid w:val="008C551D"/>
    <w:rsid w:val="008D4B32"/>
    <w:rsid w:val="00906823"/>
    <w:rsid w:val="00922848"/>
    <w:rsid w:val="00930E8C"/>
    <w:rsid w:val="00966B90"/>
    <w:rsid w:val="00990C52"/>
    <w:rsid w:val="009B34DD"/>
    <w:rsid w:val="009E284B"/>
    <w:rsid w:val="00A15BB4"/>
    <w:rsid w:val="00A3345E"/>
    <w:rsid w:val="00A51BE0"/>
    <w:rsid w:val="00A529DD"/>
    <w:rsid w:val="00AA3E2B"/>
    <w:rsid w:val="00AC1D92"/>
    <w:rsid w:val="00AD56A1"/>
    <w:rsid w:val="00B53B35"/>
    <w:rsid w:val="00B77752"/>
    <w:rsid w:val="00BA4421"/>
    <w:rsid w:val="00BE3C5F"/>
    <w:rsid w:val="00BF71AD"/>
    <w:rsid w:val="00C01C65"/>
    <w:rsid w:val="00C272B9"/>
    <w:rsid w:val="00C953C5"/>
    <w:rsid w:val="00CA2AD9"/>
    <w:rsid w:val="00CD721E"/>
    <w:rsid w:val="00CE33A7"/>
    <w:rsid w:val="00D569A0"/>
    <w:rsid w:val="00D60024"/>
    <w:rsid w:val="00DC11E7"/>
    <w:rsid w:val="00DC5E51"/>
    <w:rsid w:val="00E248CB"/>
    <w:rsid w:val="00E402EA"/>
    <w:rsid w:val="00ED04DC"/>
    <w:rsid w:val="00ED73BA"/>
    <w:rsid w:val="00F013C9"/>
    <w:rsid w:val="00F10FB0"/>
    <w:rsid w:val="00F36346"/>
    <w:rsid w:val="00F56DFC"/>
    <w:rsid w:val="00F9354A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35D06-5A71-4C01-AB0B-137D021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5"/>
  </w:style>
  <w:style w:type="paragraph" w:styleId="2">
    <w:name w:val="heading 2"/>
    <w:basedOn w:val="a"/>
    <w:next w:val="a"/>
    <w:link w:val="20"/>
    <w:uiPriority w:val="9"/>
    <w:unhideWhenUsed/>
    <w:qFormat/>
    <w:rsid w:val="00A5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529D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A52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29D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3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3345E"/>
  </w:style>
  <w:style w:type="paragraph" w:styleId="a7">
    <w:name w:val="footer"/>
    <w:basedOn w:val="a"/>
    <w:link w:val="a8"/>
    <w:uiPriority w:val="99"/>
    <w:unhideWhenUsed/>
    <w:rsid w:val="00A3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3345E"/>
  </w:style>
  <w:style w:type="paragraph" w:styleId="a9">
    <w:name w:val="List Paragraph"/>
    <w:basedOn w:val="a"/>
    <w:uiPriority w:val="34"/>
    <w:qFormat/>
    <w:rsid w:val="00421BA1"/>
    <w:pPr>
      <w:ind w:left="720"/>
      <w:contextualSpacing/>
    </w:pPr>
  </w:style>
  <w:style w:type="table" w:styleId="aa">
    <w:name w:val="Table Grid"/>
    <w:basedOn w:val="a1"/>
    <w:uiPriority w:val="59"/>
    <w:rsid w:val="0055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53B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B53B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B53B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F7D1-338B-46E2-A853-B0150229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153</Characters>
  <Application>Microsoft Office Word</Application>
  <DocSecurity>0</DocSecurity>
  <Lines>153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ning</dc:creator>
  <cp:lastModifiedBy>Admin</cp:lastModifiedBy>
  <cp:revision>3</cp:revision>
  <dcterms:created xsi:type="dcterms:W3CDTF">2020-07-09T03:39:00Z</dcterms:created>
  <dcterms:modified xsi:type="dcterms:W3CDTF">2020-07-09T03:50:00Z</dcterms:modified>
</cp:coreProperties>
</file>